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Default Extension="wmf" ContentType="image/x-wmf"/>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10170" w:type="dxa"/>
        <w:tblInd w:w="108" w:type="dxa"/>
        <w:tblLayout w:type="fixed"/>
        <w:tblLook w:val="0000"/>
      </w:tblPr>
      <w:tblGrid>
        <w:gridCol w:w="1530"/>
        <w:gridCol w:w="1710"/>
        <w:gridCol w:w="2610"/>
        <w:gridCol w:w="2610"/>
        <w:gridCol w:w="1710"/>
      </w:tblGrid>
      <w:tr w:rsidR="00272063">
        <w:tc>
          <w:tcPr>
            <w:tcW w:w="3240" w:type="dxa"/>
            <w:gridSpan w:val="2"/>
          </w:tcPr>
          <w:p w:rsidR="00272063" w:rsidRDefault="00BA26F7" w:rsidP="004B0F80">
            <w:pPr>
              <w:pStyle w:val="Formal1"/>
            </w:pPr>
            <w:r>
              <w:rPr>
                <w:noProof/>
              </w:rPr>
              <w:drawing>
                <wp:inline distT="0" distB="0" distL="0" distR="0">
                  <wp:extent cx="1310640" cy="92202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310640" cy="922020"/>
                          </a:xfrm>
                          <a:prstGeom prst="rect">
                            <a:avLst/>
                          </a:prstGeom>
                          <a:noFill/>
                          <a:ln>
                            <a:noFill/>
                          </a:ln>
                        </pic:spPr>
                      </pic:pic>
                    </a:graphicData>
                  </a:graphic>
                </wp:inline>
              </w:drawing>
            </w:r>
          </w:p>
        </w:tc>
        <w:tc>
          <w:tcPr>
            <w:tcW w:w="6930" w:type="dxa"/>
            <w:gridSpan w:val="3"/>
          </w:tcPr>
          <w:p w:rsidR="00272063" w:rsidRPr="00335E6B" w:rsidRDefault="00D90DD1" w:rsidP="004B0F80">
            <w:pPr>
              <w:pStyle w:val="Formal1"/>
              <w:spacing w:before="0" w:after="0"/>
              <w:rPr>
                <w:b/>
                <w:sz w:val="32"/>
              </w:rPr>
            </w:pPr>
            <w:bookmarkStart w:id="0" w:name="AgendaTitle"/>
            <w:bookmarkEnd w:id="0"/>
            <w:r w:rsidRPr="00335E6B">
              <w:rPr>
                <w:b/>
                <w:sz w:val="32"/>
              </w:rPr>
              <w:t>Virginia Swimming</w:t>
            </w:r>
          </w:p>
          <w:p w:rsidR="00D90DD1" w:rsidRDefault="00D90DD1" w:rsidP="004B0F80">
            <w:pPr>
              <w:pStyle w:val="Formal1"/>
              <w:spacing w:before="0" w:after="0"/>
              <w:rPr>
                <w:b/>
                <w:sz w:val="48"/>
              </w:rPr>
            </w:pPr>
            <w:r w:rsidRPr="00335E6B">
              <w:rPr>
                <w:b/>
                <w:sz w:val="32"/>
              </w:rPr>
              <w:t>Board of Directors Meeting</w:t>
            </w:r>
          </w:p>
          <w:p w:rsidR="00272063" w:rsidRPr="00335E6B" w:rsidRDefault="00D90DD1" w:rsidP="004B0F80">
            <w:pPr>
              <w:pStyle w:val="Formal1"/>
              <w:spacing w:before="0" w:after="0"/>
            </w:pPr>
            <w:r w:rsidRPr="00335E6B">
              <w:rPr>
                <w:b/>
              </w:rPr>
              <w:t>Date</w:t>
            </w:r>
            <w:r w:rsidR="00D613A6">
              <w:rPr>
                <w:b/>
              </w:rPr>
              <w:t xml:space="preserve">: </w:t>
            </w:r>
            <w:r w:rsidR="00601100">
              <w:t>February 8, 2016</w:t>
            </w:r>
          </w:p>
          <w:p w:rsidR="00ED4218" w:rsidRDefault="00D90DD1" w:rsidP="00ED4218">
            <w:pPr>
              <w:pStyle w:val="Formal1"/>
              <w:spacing w:before="0" w:after="0"/>
            </w:pPr>
            <w:r w:rsidRPr="00335E6B">
              <w:rPr>
                <w:b/>
              </w:rPr>
              <w:t>Time</w:t>
            </w:r>
            <w:r w:rsidR="00001966" w:rsidRPr="00335E6B">
              <w:rPr>
                <w:b/>
              </w:rPr>
              <w:t xml:space="preserve">:  </w:t>
            </w:r>
            <w:r w:rsidR="00601100">
              <w:t>8:30pm</w:t>
            </w:r>
          </w:p>
          <w:p w:rsidR="00272063" w:rsidRDefault="00D90DD1" w:rsidP="00ED4218">
            <w:pPr>
              <w:pStyle w:val="Formal1"/>
              <w:spacing w:before="0" w:after="0"/>
              <w:rPr>
                <w:b/>
                <w:sz w:val="28"/>
              </w:rPr>
            </w:pPr>
            <w:r w:rsidRPr="00335E6B">
              <w:rPr>
                <w:b/>
              </w:rPr>
              <w:t>Location</w:t>
            </w:r>
            <w:r w:rsidR="00001966" w:rsidRPr="00335E6B">
              <w:rPr>
                <w:b/>
              </w:rPr>
              <w:t xml:space="preserve">:  </w:t>
            </w:r>
            <w:r w:rsidR="00601100">
              <w:t>Video Conference Call</w:t>
            </w:r>
          </w:p>
        </w:tc>
      </w:tr>
      <w:tr w:rsidR="00272063">
        <w:tc>
          <w:tcPr>
            <w:tcW w:w="10170" w:type="dxa"/>
            <w:gridSpan w:val="5"/>
            <w:tcBorders>
              <w:bottom w:val="single" w:sz="18" w:space="0" w:color="auto"/>
            </w:tcBorders>
          </w:tcPr>
          <w:p w:rsidR="00272063" w:rsidRDefault="00272063" w:rsidP="004B0F80">
            <w:pPr>
              <w:pStyle w:val="Formal1"/>
              <w:rPr>
                <w:sz w:val="8"/>
              </w:rPr>
            </w:pPr>
          </w:p>
        </w:tc>
      </w:tr>
      <w:tr w:rsidR="00272063">
        <w:tc>
          <w:tcPr>
            <w:tcW w:w="1530" w:type="dxa"/>
          </w:tcPr>
          <w:p w:rsidR="00272063" w:rsidRDefault="00272063" w:rsidP="004B0F80">
            <w:pPr>
              <w:pStyle w:val="Formal2"/>
            </w:pPr>
            <w:r>
              <w:t>Meeting called by:</w:t>
            </w:r>
            <w:r w:rsidR="00001966">
              <w:t xml:space="preserve"> </w:t>
            </w:r>
          </w:p>
        </w:tc>
        <w:tc>
          <w:tcPr>
            <w:tcW w:w="4320" w:type="dxa"/>
            <w:gridSpan w:val="2"/>
          </w:tcPr>
          <w:p w:rsidR="00272063" w:rsidRDefault="00001966" w:rsidP="004B0F80">
            <w:pPr>
              <w:pStyle w:val="Formal1"/>
            </w:pPr>
            <w:r>
              <w:t>General Chair</w:t>
            </w:r>
          </w:p>
        </w:tc>
        <w:tc>
          <w:tcPr>
            <w:tcW w:w="2610" w:type="dxa"/>
          </w:tcPr>
          <w:p w:rsidR="00272063" w:rsidRDefault="00272063" w:rsidP="004B0F80">
            <w:pPr>
              <w:pStyle w:val="Formal2"/>
            </w:pPr>
            <w:r>
              <w:t>Type of meeting:</w:t>
            </w:r>
          </w:p>
        </w:tc>
        <w:tc>
          <w:tcPr>
            <w:tcW w:w="1710" w:type="dxa"/>
          </w:tcPr>
          <w:p w:rsidR="00272063" w:rsidRDefault="00001966" w:rsidP="004B0F80">
            <w:pPr>
              <w:pStyle w:val="Formal1"/>
            </w:pPr>
            <w:r>
              <w:t>VSI BoD Meeting</w:t>
            </w:r>
          </w:p>
        </w:tc>
      </w:tr>
      <w:tr w:rsidR="00272063">
        <w:tc>
          <w:tcPr>
            <w:tcW w:w="1530" w:type="dxa"/>
          </w:tcPr>
          <w:p w:rsidR="00272063" w:rsidRDefault="00272063" w:rsidP="004B0F80">
            <w:pPr>
              <w:pStyle w:val="Formal2"/>
            </w:pPr>
            <w:r>
              <w:t>Facilitator:</w:t>
            </w:r>
          </w:p>
        </w:tc>
        <w:tc>
          <w:tcPr>
            <w:tcW w:w="4320" w:type="dxa"/>
            <w:gridSpan w:val="2"/>
          </w:tcPr>
          <w:p w:rsidR="00272063" w:rsidRDefault="006F5A96" w:rsidP="004B0F80">
            <w:pPr>
              <w:pStyle w:val="Formal1"/>
            </w:pPr>
            <w:r>
              <w:t>Admin Vice-Chair</w:t>
            </w:r>
          </w:p>
        </w:tc>
        <w:tc>
          <w:tcPr>
            <w:tcW w:w="2610" w:type="dxa"/>
          </w:tcPr>
          <w:p w:rsidR="00272063" w:rsidRDefault="00272063" w:rsidP="004B0F80">
            <w:pPr>
              <w:pStyle w:val="Formal2"/>
            </w:pPr>
            <w:r>
              <w:t>Note taker:</w:t>
            </w:r>
            <w:r w:rsidR="00785F45">
              <w:t xml:space="preserve"> </w:t>
            </w:r>
          </w:p>
        </w:tc>
        <w:tc>
          <w:tcPr>
            <w:tcW w:w="1710" w:type="dxa"/>
          </w:tcPr>
          <w:p w:rsidR="00272063" w:rsidRDefault="00001966" w:rsidP="004B0F80">
            <w:pPr>
              <w:pStyle w:val="Formal1"/>
            </w:pPr>
            <w:r>
              <w:t>Secretary</w:t>
            </w:r>
          </w:p>
        </w:tc>
      </w:tr>
      <w:tr w:rsidR="00272063">
        <w:trPr>
          <w:trHeight w:val="1197"/>
        </w:trPr>
        <w:tc>
          <w:tcPr>
            <w:tcW w:w="1530" w:type="dxa"/>
          </w:tcPr>
          <w:p w:rsidR="00272063" w:rsidRDefault="00272063" w:rsidP="004B0F80">
            <w:pPr>
              <w:pStyle w:val="Formal2"/>
            </w:pPr>
            <w:r>
              <w:t>Attendees:</w:t>
            </w:r>
          </w:p>
        </w:tc>
        <w:tc>
          <w:tcPr>
            <w:tcW w:w="8640" w:type="dxa"/>
            <w:gridSpan w:val="4"/>
          </w:tcPr>
          <w:p w:rsidR="00272063" w:rsidRDefault="002C3C2B" w:rsidP="00365C8F">
            <w:pPr>
              <w:pStyle w:val="Formal1"/>
            </w:pPr>
            <w:r>
              <w:t>Steve Hennessy, Drew Hirth, Mary Turner, Ashby Marcey, Kevin McHaney, Bryan Wallin</w:t>
            </w:r>
            <w:r w:rsidR="00AF5562">
              <w:t xml:space="preserve">, Terry Randolph, Jill </w:t>
            </w:r>
            <w:r w:rsidR="00AF5562" w:rsidRPr="00C5060F">
              <w:t>R</w:t>
            </w:r>
            <w:r w:rsidR="00B05FF8" w:rsidRPr="00C5060F">
              <w:t>h</w:t>
            </w:r>
            <w:r w:rsidR="00AF5562" w:rsidRPr="00C5060F">
              <w:t>yne</w:t>
            </w:r>
            <w:r w:rsidR="00AF5562">
              <w:t>, Jaqueline Barklund, Jessica Simmons, David Strider, Michael Braum</w:t>
            </w:r>
            <w:r w:rsidR="00185B35">
              <w:t>, Alix</w:t>
            </w:r>
            <w:r w:rsidR="001B79A6">
              <w:t xml:space="preserve"> Nielan</w:t>
            </w:r>
            <w:r w:rsidR="00185B35">
              <w:t>, Art Anthony, Matthew Hopkins, Peter Maloney</w:t>
            </w:r>
            <w:r w:rsidR="009A1F62">
              <w:t>, Kevin McHaney</w:t>
            </w:r>
          </w:p>
        </w:tc>
      </w:tr>
      <w:tr w:rsidR="00956006">
        <w:tc>
          <w:tcPr>
            <w:tcW w:w="10170" w:type="dxa"/>
            <w:gridSpan w:val="5"/>
          </w:tcPr>
          <w:p w:rsidR="00956006" w:rsidRDefault="00956006" w:rsidP="007D324E">
            <w:pPr>
              <w:pStyle w:val="Formal1"/>
            </w:pPr>
            <w:r>
              <w:t xml:space="preserve">Steve called the meeting to </w:t>
            </w:r>
            <w:r w:rsidR="00735A36">
              <w:t>order at</w:t>
            </w:r>
            <w:r w:rsidR="00185B35">
              <w:t xml:space="preserve"> 8:43</w:t>
            </w:r>
            <w:r w:rsidR="00FF7D4F">
              <w:t>pm</w:t>
            </w:r>
            <w:r w:rsidR="00AF6D8C">
              <w:t xml:space="preserve">. </w:t>
            </w:r>
          </w:p>
        </w:tc>
      </w:tr>
      <w:tr w:rsidR="00956006">
        <w:trPr>
          <w:trHeight w:val="1116"/>
        </w:trPr>
        <w:tc>
          <w:tcPr>
            <w:tcW w:w="10170" w:type="dxa"/>
            <w:gridSpan w:val="5"/>
          </w:tcPr>
          <w:p w:rsidR="00956006" w:rsidRPr="00DF7691" w:rsidRDefault="00956006" w:rsidP="007B41CE">
            <w:pPr>
              <w:pStyle w:val="Formal1"/>
              <w:rPr>
                <w:b/>
              </w:rPr>
            </w:pPr>
            <w:r w:rsidRPr="00DF7691">
              <w:rPr>
                <w:b/>
              </w:rPr>
              <w:t>Treasurer’s Report</w:t>
            </w:r>
            <w:r w:rsidR="00AC4A17">
              <w:rPr>
                <w:b/>
              </w:rPr>
              <w:t xml:space="preserve">  -  Report submitted</w:t>
            </w:r>
            <w:r w:rsidR="002C3C2B">
              <w:rPr>
                <w:b/>
              </w:rPr>
              <w:t xml:space="preserve"> to group by email</w:t>
            </w:r>
          </w:p>
          <w:p w:rsidR="00956006" w:rsidRDefault="00FF7D4F" w:rsidP="00871968">
            <w:pPr>
              <w:pStyle w:val="Formal1"/>
              <w:numPr>
                <w:ilvl w:val="0"/>
                <w:numId w:val="1"/>
              </w:numPr>
            </w:pPr>
            <w:r>
              <w:t>Bob submitted the treasurer</w:t>
            </w:r>
            <w:r w:rsidR="00AF6D8C">
              <w:t>’</w:t>
            </w:r>
            <w:r>
              <w:t xml:space="preserve">s report.  </w:t>
            </w:r>
          </w:p>
          <w:p w:rsidR="006867C0" w:rsidRPr="000725CA" w:rsidRDefault="00735A36" w:rsidP="00185B35">
            <w:pPr>
              <w:pStyle w:val="Formal1"/>
              <w:numPr>
                <w:ilvl w:val="0"/>
                <w:numId w:val="1"/>
              </w:numPr>
            </w:pPr>
            <w:r>
              <w:t>The report submitted s</w:t>
            </w:r>
            <w:r w:rsidR="00185B35">
              <w:t xml:space="preserve">erves as a proposal, seconded </w:t>
            </w:r>
            <w:r w:rsidR="00117490">
              <w:t xml:space="preserve">by Bryan Whalin </w:t>
            </w:r>
            <w:r w:rsidR="00185B35">
              <w:t xml:space="preserve">and passed. </w:t>
            </w:r>
          </w:p>
        </w:tc>
      </w:tr>
      <w:tr w:rsidR="00956006">
        <w:trPr>
          <w:trHeight w:val="4761"/>
        </w:trPr>
        <w:tc>
          <w:tcPr>
            <w:tcW w:w="10170" w:type="dxa"/>
            <w:gridSpan w:val="5"/>
          </w:tcPr>
          <w:p w:rsidR="007D324E" w:rsidRPr="00C5060F" w:rsidRDefault="00956006" w:rsidP="00DF7691">
            <w:pPr>
              <w:pStyle w:val="Formal1"/>
              <w:rPr>
                <w:b/>
              </w:rPr>
            </w:pPr>
            <w:r w:rsidRPr="00C5060F">
              <w:rPr>
                <w:b/>
              </w:rPr>
              <w:t>Unfinished (Old Business)</w:t>
            </w:r>
          </w:p>
          <w:p w:rsidR="00735A36" w:rsidRPr="00C5060F" w:rsidRDefault="007D324E" w:rsidP="00185B35">
            <w:pPr>
              <w:pStyle w:val="Formal1"/>
              <w:numPr>
                <w:ilvl w:val="0"/>
                <w:numId w:val="5"/>
              </w:numPr>
            </w:pPr>
            <w:r w:rsidRPr="00C5060F">
              <w:t>Athlete Recognition Procedures</w:t>
            </w:r>
          </w:p>
          <w:p w:rsidR="007D324E" w:rsidRPr="00C5060F" w:rsidRDefault="00601100" w:rsidP="002D7A2D">
            <w:pPr>
              <w:pStyle w:val="Formal1"/>
              <w:numPr>
                <w:ilvl w:val="0"/>
                <w:numId w:val="12"/>
              </w:numPr>
              <w:tabs>
                <w:tab w:val="left" w:pos="1422"/>
              </w:tabs>
              <w:ind w:left="1512"/>
            </w:pPr>
            <w:r w:rsidRPr="00C5060F">
              <w:t>Mary reviewed the proposal that was sent out to boar</w:t>
            </w:r>
            <w:r w:rsidR="00B310F0" w:rsidRPr="00C5060F">
              <w:t>d members with meeting minutes on 2/7/2016.</w:t>
            </w:r>
            <w:r w:rsidRPr="00C5060F">
              <w:t xml:space="preserve">  No one had any changes or questions about proposal. </w:t>
            </w:r>
            <w:r w:rsidR="00185B35" w:rsidRPr="00C5060F">
              <w:t xml:space="preserve"> David Strider seconded the motion and the motion passed.</w:t>
            </w:r>
            <w:r w:rsidR="00B310F0" w:rsidRPr="00C5060F">
              <w:t xml:space="preserve"> See approved proposal at end of minutes.</w:t>
            </w:r>
          </w:p>
          <w:p w:rsidR="00956006" w:rsidRPr="00C5060F" w:rsidRDefault="00956006" w:rsidP="00DF7691">
            <w:pPr>
              <w:pStyle w:val="Formal1"/>
              <w:rPr>
                <w:b/>
              </w:rPr>
            </w:pPr>
          </w:p>
          <w:p w:rsidR="00185B35" w:rsidRPr="00C5060F" w:rsidRDefault="00735A36" w:rsidP="002D169E">
            <w:pPr>
              <w:numPr>
                <w:ilvl w:val="0"/>
                <w:numId w:val="5"/>
              </w:numPr>
              <w:spacing w:beforeLines="1" w:afterLines="1"/>
              <w:rPr>
                <w:rFonts w:ascii="SymbolMT" w:eastAsiaTheme="minorHAnsi" w:hAnsi="SymbolMT"/>
              </w:rPr>
            </w:pPr>
            <w:r w:rsidRPr="00C5060F">
              <w:rPr>
                <w:rFonts w:eastAsiaTheme="minorHAnsi"/>
              </w:rPr>
              <w:t>Delinquent Fees Update/Recovery of Fees</w:t>
            </w:r>
          </w:p>
          <w:p w:rsidR="002D4D2D" w:rsidRPr="00D32C29" w:rsidRDefault="00601100" w:rsidP="002D169E">
            <w:pPr>
              <w:pStyle w:val="ListParagraph"/>
              <w:numPr>
                <w:ilvl w:val="0"/>
                <w:numId w:val="11"/>
              </w:numPr>
              <w:spacing w:beforeLines="1" w:afterLines="1"/>
              <w:rPr>
                <w:rFonts w:ascii="SymbolMT" w:eastAsiaTheme="minorHAnsi" w:hAnsi="SymbolMT"/>
              </w:rPr>
            </w:pPr>
            <w:r w:rsidRPr="00D32C29">
              <w:rPr>
                <w:rFonts w:ascii="SymbolMT" w:eastAsiaTheme="minorHAnsi" w:hAnsi="SymbolMT"/>
              </w:rPr>
              <w:t>One team did not meet the 1/15/2016</w:t>
            </w:r>
            <w:r w:rsidR="00B310F0" w:rsidRPr="00D32C29">
              <w:rPr>
                <w:rFonts w:ascii="SymbolMT" w:eastAsiaTheme="minorHAnsi" w:hAnsi="SymbolMT"/>
              </w:rPr>
              <w:t xml:space="preserve"> deadline for payment.  C</w:t>
            </w:r>
            <w:r w:rsidR="002D4D2D" w:rsidRPr="00D32C29">
              <w:rPr>
                <w:rFonts w:ascii="SymbolMT" w:eastAsiaTheme="minorHAnsi" w:hAnsi="SymbolMT"/>
              </w:rPr>
              <w:t xml:space="preserve">heck was lost in the mail. </w:t>
            </w:r>
            <w:r w:rsidRPr="00D32C29">
              <w:rPr>
                <w:rFonts w:ascii="SymbolMT" w:eastAsiaTheme="minorHAnsi" w:hAnsi="SymbolMT"/>
              </w:rPr>
              <w:t xml:space="preserve"> </w:t>
            </w:r>
            <w:r w:rsidR="002D4D2D" w:rsidRPr="00D32C29">
              <w:rPr>
                <w:rFonts w:ascii="SymbolMT" w:eastAsiaTheme="minorHAnsi" w:hAnsi="SymbolMT"/>
              </w:rPr>
              <w:t xml:space="preserve">They </w:t>
            </w:r>
            <w:r w:rsidRPr="00D32C29">
              <w:rPr>
                <w:rFonts w:ascii="SymbolMT" w:eastAsiaTheme="minorHAnsi" w:hAnsi="SymbolMT"/>
              </w:rPr>
              <w:t xml:space="preserve">immediately sent </w:t>
            </w:r>
            <w:r w:rsidR="002D4D2D" w:rsidRPr="00D32C29">
              <w:rPr>
                <w:rFonts w:ascii="SymbolMT" w:eastAsiaTheme="minorHAnsi" w:hAnsi="SymbolMT"/>
              </w:rPr>
              <w:t xml:space="preserve">another check for the amount. </w:t>
            </w:r>
            <w:r w:rsidRPr="00D32C29">
              <w:rPr>
                <w:rFonts w:ascii="SymbolMT" w:eastAsiaTheme="minorHAnsi" w:hAnsi="SymbolMT"/>
              </w:rPr>
              <w:t xml:space="preserve"> </w:t>
            </w:r>
            <w:r w:rsidR="002D4D2D" w:rsidRPr="00D32C29">
              <w:rPr>
                <w:rFonts w:ascii="SymbolMT" w:eastAsiaTheme="minorHAnsi" w:hAnsi="SymbolMT"/>
              </w:rPr>
              <w:t xml:space="preserve">Mary has now received payment for all funds due.  They have asked us to waive the late fee.  Mary recommends waiving the fee based on the information that she has. </w:t>
            </w:r>
            <w:r w:rsidR="00B310F0" w:rsidRPr="00D32C29">
              <w:rPr>
                <w:rFonts w:ascii="SymbolMT" w:eastAsiaTheme="minorHAnsi" w:hAnsi="SymbolMT"/>
              </w:rPr>
              <w:t xml:space="preserve"> </w:t>
            </w:r>
            <w:r w:rsidRPr="00D32C29">
              <w:rPr>
                <w:rFonts w:ascii="SymbolMT" w:eastAsiaTheme="minorHAnsi" w:hAnsi="SymbolMT"/>
              </w:rPr>
              <w:t xml:space="preserve">A vote was taken and approved to </w:t>
            </w:r>
            <w:r w:rsidR="002D4D2D" w:rsidRPr="00D32C29">
              <w:rPr>
                <w:rFonts w:ascii="SymbolMT" w:eastAsiaTheme="minorHAnsi" w:hAnsi="SymbolMT"/>
              </w:rPr>
              <w:t>wa</w:t>
            </w:r>
            <w:r w:rsidRPr="00D32C29">
              <w:rPr>
                <w:rFonts w:ascii="SymbolMT" w:eastAsiaTheme="minorHAnsi" w:hAnsi="SymbolMT"/>
              </w:rPr>
              <w:t xml:space="preserve">ive the late </w:t>
            </w:r>
            <w:r w:rsidR="002D4D2D" w:rsidRPr="00D32C29">
              <w:rPr>
                <w:rFonts w:ascii="SymbolMT" w:eastAsiaTheme="minorHAnsi" w:hAnsi="SymbolMT"/>
              </w:rPr>
              <w:t>fee.</w:t>
            </w:r>
          </w:p>
          <w:p w:rsidR="002D4D2D" w:rsidRPr="00C5060F" w:rsidRDefault="002D4D2D" w:rsidP="002D169E">
            <w:pPr>
              <w:spacing w:beforeLines="1" w:afterLines="1"/>
              <w:rPr>
                <w:rFonts w:ascii="SymbolMT" w:eastAsiaTheme="minorHAnsi" w:hAnsi="SymbolMT"/>
              </w:rPr>
            </w:pPr>
          </w:p>
          <w:p w:rsidR="00117490" w:rsidRPr="00D32C29" w:rsidRDefault="002D4D2D" w:rsidP="002D169E">
            <w:pPr>
              <w:pStyle w:val="ListParagraph"/>
              <w:numPr>
                <w:ilvl w:val="0"/>
                <w:numId w:val="11"/>
              </w:numPr>
              <w:tabs>
                <w:tab w:val="left" w:pos="1152"/>
                <w:tab w:val="left" w:pos="1512"/>
              </w:tabs>
              <w:spacing w:beforeLines="1" w:afterLines="1"/>
              <w:rPr>
                <w:rFonts w:ascii="SymbolMT" w:eastAsiaTheme="minorHAnsi" w:hAnsi="SymbolMT"/>
              </w:rPr>
            </w:pPr>
            <w:r w:rsidRPr="00D32C29">
              <w:rPr>
                <w:rFonts w:ascii="SymbolMT" w:eastAsiaTheme="minorHAnsi" w:hAnsi="SymbolMT"/>
              </w:rPr>
              <w:t xml:space="preserve">Another team had check that did not arrive </w:t>
            </w:r>
            <w:r w:rsidR="00601100" w:rsidRPr="00D32C29">
              <w:rPr>
                <w:rFonts w:ascii="SymbolMT" w:eastAsiaTheme="minorHAnsi" w:hAnsi="SymbolMT"/>
              </w:rPr>
              <w:t>on time.   This</w:t>
            </w:r>
            <w:r w:rsidRPr="00D32C29">
              <w:rPr>
                <w:rFonts w:ascii="SymbolMT" w:eastAsiaTheme="minorHAnsi" w:hAnsi="SymbolMT"/>
              </w:rPr>
              <w:t xml:space="preserve"> team agreed to pay the small late fee. </w:t>
            </w:r>
          </w:p>
          <w:p w:rsidR="00FF7D4F" w:rsidRPr="00C5060F" w:rsidRDefault="00FF7D4F" w:rsidP="002D169E">
            <w:pPr>
              <w:spacing w:beforeLines="1" w:afterLines="1"/>
              <w:ind w:left="1062"/>
              <w:rPr>
                <w:rFonts w:ascii="SymbolMT" w:eastAsiaTheme="minorHAnsi" w:hAnsi="SymbolMT"/>
              </w:rPr>
            </w:pPr>
            <w:bookmarkStart w:id="1" w:name="_GoBack"/>
            <w:bookmarkEnd w:id="1"/>
          </w:p>
          <w:p w:rsidR="00185B35" w:rsidRPr="00C5060F" w:rsidRDefault="007D324E" w:rsidP="00185B35">
            <w:pPr>
              <w:pStyle w:val="ListParagraph"/>
              <w:numPr>
                <w:ilvl w:val="0"/>
                <w:numId w:val="5"/>
              </w:numPr>
              <w:outlineLvl w:val="0"/>
              <w:rPr>
                <w:rFonts w:eastAsiaTheme="minorHAnsi"/>
              </w:rPr>
            </w:pPr>
            <w:r w:rsidRPr="00C5060F">
              <w:rPr>
                <w:rFonts w:eastAsiaTheme="minorHAnsi"/>
              </w:rPr>
              <w:t>Championship Meet Progression Task Force</w:t>
            </w:r>
          </w:p>
          <w:p w:rsidR="00117490" w:rsidRPr="00D32C29" w:rsidRDefault="00735A36" w:rsidP="002D7A2D">
            <w:pPr>
              <w:pStyle w:val="ListParagraph"/>
              <w:numPr>
                <w:ilvl w:val="0"/>
                <w:numId w:val="8"/>
              </w:numPr>
              <w:ind w:left="1332"/>
              <w:outlineLvl w:val="0"/>
              <w:rPr>
                <w:rFonts w:eastAsiaTheme="minorHAnsi"/>
              </w:rPr>
            </w:pPr>
            <w:r w:rsidRPr="00C5060F">
              <w:t xml:space="preserve">Jim was not able to participate in call.  Drew told the group that he had asked Diane Cayce for feedback, and he has asked </w:t>
            </w:r>
            <w:r w:rsidR="00117490" w:rsidRPr="00C5060F">
              <w:t xml:space="preserve">Terry </w:t>
            </w:r>
            <w:r w:rsidR="00D7151D" w:rsidRPr="00C5060F">
              <w:t>as well</w:t>
            </w:r>
            <w:r w:rsidR="00117490" w:rsidRPr="00C5060F">
              <w:t xml:space="preserve">.  Jim is also trying to get athletes to participate.  Mary asked Alix to send suggestions to Jim.  </w:t>
            </w:r>
          </w:p>
          <w:p w:rsidR="007D324E" w:rsidRPr="00C5060F" w:rsidRDefault="007D324E" w:rsidP="00D32C29">
            <w:pPr>
              <w:ind w:left="1332"/>
              <w:outlineLvl w:val="0"/>
              <w:rPr>
                <w:rFonts w:eastAsiaTheme="minorHAnsi"/>
              </w:rPr>
            </w:pPr>
          </w:p>
          <w:p w:rsidR="002D4D2D" w:rsidRPr="00C5060F" w:rsidRDefault="007D324E" w:rsidP="002D4D2D">
            <w:pPr>
              <w:pStyle w:val="ListParagraph"/>
              <w:numPr>
                <w:ilvl w:val="0"/>
                <w:numId w:val="5"/>
              </w:numPr>
              <w:outlineLvl w:val="0"/>
              <w:rPr>
                <w:rFonts w:eastAsiaTheme="minorHAnsi"/>
              </w:rPr>
            </w:pPr>
            <w:r w:rsidRPr="00C5060F">
              <w:rPr>
                <w:rFonts w:eastAsiaTheme="minorHAnsi"/>
              </w:rPr>
              <w:t>Bid for 2017 Zone Diversity Camp</w:t>
            </w:r>
          </w:p>
          <w:p w:rsidR="009A1F62" w:rsidRPr="00C5060F" w:rsidRDefault="00735A36" w:rsidP="002D7A2D">
            <w:pPr>
              <w:pStyle w:val="ListParagraph"/>
              <w:numPr>
                <w:ilvl w:val="0"/>
                <w:numId w:val="7"/>
              </w:numPr>
              <w:tabs>
                <w:tab w:val="left" w:pos="1422"/>
              </w:tabs>
              <w:ind w:left="1332" w:hanging="540"/>
              <w:outlineLvl w:val="0"/>
              <w:rPr>
                <w:rFonts w:eastAsiaTheme="minorHAnsi"/>
              </w:rPr>
            </w:pPr>
            <w:r w:rsidRPr="00C5060F">
              <w:rPr>
                <w:rFonts w:eastAsiaTheme="minorHAnsi"/>
              </w:rPr>
              <w:t>Peter feels we should</w:t>
            </w:r>
            <w:r w:rsidR="002D4D2D" w:rsidRPr="00C5060F">
              <w:rPr>
                <w:rFonts w:eastAsiaTheme="minorHAnsi"/>
              </w:rPr>
              <w:t xml:space="preserve"> try to bid on 2019 camp.   Two other teams have already bid on 2017 camp.  Whoever hosts will have to provide housing for teams, officials, parents, etc.  Peter says you must have long course access.  Peter suggested the Freedom Center</w:t>
            </w:r>
            <w:r w:rsidR="009A1F62" w:rsidRPr="00C5060F">
              <w:rPr>
                <w:rFonts w:eastAsiaTheme="minorHAnsi"/>
              </w:rPr>
              <w:t>,</w:t>
            </w:r>
            <w:r w:rsidR="002D4D2D" w:rsidRPr="00C5060F">
              <w:rPr>
                <w:rFonts w:eastAsiaTheme="minorHAnsi"/>
              </w:rPr>
              <w:t xml:space="preserve"> which has housing behind the facility.</w:t>
            </w:r>
            <w:r w:rsidR="009A1F62" w:rsidRPr="00C5060F">
              <w:rPr>
                <w:rFonts w:eastAsiaTheme="minorHAnsi"/>
              </w:rPr>
              <w:t xml:space="preserve">  Buffalo and Metro want to put in bids to host camps. </w:t>
            </w:r>
            <w:r w:rsidR="009A1F62" w:rsidRPr="00C5060F">
              <w:rPr>
                <w:rFonts w:eastAsiaTheme="minorHAnsi"/>
                <w:b/>
                <w:i/>
              </w:rPr>
              <w:t>Peter to investigate housing option at George Mason.</w:t>
            </w:r>
            <w:r w:rsidR="009A1F62" w:rsidRPr="00C5060F">
              <w:rPr>
                <w:rFonts w:eastAsiaTheme="minorHAnsi"/>
                <w:i/>
              </w:rPr>
              <w:t xml:space="preserve"> </w:t>
            </w:r>
            <w:r w:rsidR="009A1F62" w:rsidRPr="00C5060F">
              <w:rPr>
                <w:rFonts w:eastAsiaTheme="minorHAnsi"/>
              </w:rPr>
              <w:t xml:space="preserve">  Mary suggested Hargrave. Peter thought you could take a bus to and from the venue.  </w:t>
            </w:r>
          </w:p>
          <w:p w:rsidR="00601100" w:rsidRPr="00C5060F" w:rsidRDefault="00791D55" w:rsidP="002D7A2D">
            <w:pPr>
              <w:pStyle w:val="ListParagraph"/>
              <w:numPr>
                <w:ilvl w:val="0"/>
                <w:numId w:val="7"/>
              </w:numPr>
              <w:ind w:left="1062" w:hanging="270"/>
              <w:outlineLvl w:val="0"/>
              <w:rPr>
                <w:rFonts w:eastAsiaTheme="minorHAnsi"/>
                <w:b/>
              </w:rPr>
            </w:pPr>
            <w:r w:rsidRPr="00C5060F">
              <w:rPr>
                <w:rFonts w:eastAsiaTheme="minorHAnsi"/>
              </w:rPr>
              <w:t>Steve said that Tide just p</w:t>
            </w:r>
            <w:r w:rsidR="009A1F62" w:rsidRPr="00C5060F">
              <w:rPr>
                <w:rFonts w:eastAsiaTheme="minorHAnsi"/>
              </w:rPr>
              <w:t>ut in a 50 meter pool.  This remains open item until we submit our bid. Jess</w:t>
            </w:r>
            <w:r w:rsidR="00601100" w:rsidRPr="00C5060F">
              <w:rPr>
                <w:rFonts w:eastAsiaTheme="minorHAnsi"/>
              </w:rPr>
              <w:t>ica to speak with person at UVA.</w:t>
            </w:r>
            <w:r w:rsidR="009A1F62" w:rsidRPr="00C5060F">
              <w:rPr>
                <w:rFonts w:eastAsiaTheme="minorHAnsi"/>
              </w:rPr>
              <w:t xml:space="preserve"> </w:t>
            </w:r>
            <w:r w:rsidR="00601100" w:rsidRPr="00C5060F">
              <w:rPr>
                <w:rFonts w:eastAsiaTheme="minorHAnsi"/>
              </w:rPr>
              <w:t xml:space="preserve"> </w:t>
            </w:r>
            <w:r w:rsidR="009A1F62" w:rsidRPr="00C5060F">
              <w:rPr>
                <w:rFonts w:eastAsiaTheme="minorHAnsi"/>
                <w:b/>
                <w:i/>
              </w:rPr>
              <w:t xml:space="preserve">Steve will contact Freedom Center. </w:t>
            </w:r>
            <w:r w:rsidR="00601100" w:rsidRPr="00C5060F">
              <w:rPr>
                <w:rFonts w:eastAsiaTheme="minorHAnsi"/>
                <w:b/>
                <w:i/>
              </w:rPr>
              <w:t xml:space="preserve"> Peter to get details about hosting Zones </w:t>
            </w:r>
            <w:r w:rsidR="001B79A6" w:rsidRPr="00C5060F">
              <w:rPr>
                <w:rFonts w:eastAsiaTheme="minorHAnsi"/>
                <w:b/>
                <w:i/>
              </w:rPr>
              <w:t xml:space="preserve">Diversity Camp </w:t>
            </w:r>
            <w:r w:rsidR="00601100" w:rsidRPr="00C5060F">
              <w:rPr>
                <w:rFonts w:eastAsiaTheme="minorHAnsi"/>
                <w:b/>
                <w:i/>
              </w:rPr>
              <w:t xml:space="preserve">to Steve and Jessica so that we can look into this further. </w:t>
            </w:r>
          </w:p>
          <w:p w:rsidR="007D324E" w:rsidRPr="00C5060F" w:rsidRDefault="007D324E" w:rsidP="00C5060F">
            <w:pPr>
              <w:outlineLvl w:val="0"/>
              <w:rPr>
                <w:rFonts w:eastAsiaTheme="minorHAnsi"/>
              </w:rPr>
            </w:pPr>
          </w:p>
          <w:p w:rsidR="009A1F62" w:rsidRPr="00C5060F" w:rsidRDefault="007D324E" w:rsidP="00185B35">
            <w:pPr>
              <w:pStyle w:val="ListParagraph"/>
              <w:numPr>
                <w:ilvl w:val="0"/>
                <w:numId w:val="5"/>
              </w:numPr>
              <w:outlineLvl w:val="0"/>
              <w:rPr>
                <w:rFonts w:eastAsiaTheme="minorHAnsi"/>
              </w:rPr>
            </w:pPr>
            <w:r w:rsidRPr="00C5060F">
              <w:rPr>
                <w:rFonts w:eastAsiaTheme="minorHAnsi"/>
              </w:rPr>
              <w:t>Board Structure &amp; New Board Positions</w:t>
            </w:r>
          </w:p>
          <w:p w:rsidR="00791D55" w:rsidRPr="00C5060F" w:rsidRDefault="009A1F62" w:rsidP="00791D55">
            <w:pPr>
              <w:pStyle w:val="ListParagraph"/>
              <w:numPr>
                <w:ilvl w:val="0"/>
                <w:numId w:val="6"/>
              </w:numPr>
              <w:outlineLvl w:val="0"/>
              <w:rPr>
                <w:rFonts w:eastAsiaTheme="minorHAnsi"/>
              </w:rPr>
            </w:pPr>
            <w:r w:rsidRPr="00C5060F">
              <w:rPr>
                <w:rFonts w:eastAsiaTheme="minorHAnsi"/>
              </w:rPr>
              <w:t>Should Safety Chair be a board position?</w:t>
            </w:r>
            <w:r w:rsidR="00791D55" w:rsidRPr="00C5060F">
              <w:rPr>
                <w:rFonts w:eastAsiaTheme="minorHAnsi"/>
              </w:rPr>
              <w:t xml:space="preserve">  Safe Sport Chair </w:t>
            </w:r>
            <w:r w:rsidR="00D7151D" w:rsidRPr="00C5060F">
              <w:rPr>
                <w:rFonts w:eastAsiaTheme="minorHAnsi"/>
              </w:rPr>
              <w:t xml:space="preserve">must </w:t>
            </w:r>
            <w:r w:rsidR="00791D55" w:rsidRPr="00C5060F">
              <w:rPr>
                <w:rFonts w:eastAsiaTheme="minorHAnsi"/>
              </w:rPr>
              <w:t>be a board position</w:t>
            </w:r>
            <w:r w:rsidR="00D7151D" w:rsidRPr="00C5060F">
              <w:rPr>
                <w:rFonts w:eastAsiaTheme="minorHAnsi"/>
              </w:rPr>
              <w:t xml:space="preserve"> due to legislation passed at Convention this past fall</w:t>
            </w:r>
            <w:r w:rsidR="00791D55" w:rsidRPr="00C5060F">
              <w:rPr>
                <w:rFonts w:eastAsiaTheme="minorHAnsi"/>
              </w:rPr>
              <w:t xml:space="preserve">.  </w:t>
            </w:r>
            <w:r w:rsidR="007B1AE1" w:rsidRPr="00C5060F">
              <w:rPr>
                <w:rFonts w:eastAsiaTheme="minorHAnsi"/>
              </w:rPr>
              <w:t xml:space="preserve">The Safety Chair becoming a board member would have to be voted on. </w:t>
            </w:r>
            <w:r w:rsidR="00791D55" w:rsidRPr="00C5060F">
              <w:rPr>
                <w:rFonts w:eastAsiaTheme="minorHAnsi"/>
                <w:b/>
                <w:i/>
              </w:rPr>
              <w:t>We need to find out from Kevin what is required and then we can make a proposal on this issue.</w:t>
            </w:r>
          </w:p>
          <w:p w:rsidR="00791D55" w:rsidRPr="00C5060F" w:rsidRDefault="00791D55" w:rsidP="00791D55">
            <w:pPr>
              <w:outlineLvl w:val="0"/>
              <w:rPr>
                <w:rFonts w:eastAsiaTheme="minorHAnsi"/>
              </w:rPr>
            </w:pPr>
          </w:p>
          <w:p w:rsidR="00791D55" w:rsidRPr="00C5060F" w:rsidRDefault="00791D55" w:rsidP="00791D55">
            <w:pPr>
              <w:pStyle w:val="ListParagraph"/>
              <w:numPr>
                <w:ilvl w:val="0"/>
                <w:numId w:val="6"/>
              </w:numPr>
              <w:outlineLvl w:val="0"/>
              <w:rPr>
                <w:rFonts w:eastAsiaTheme="minorHAnsi"/>
              </w:rPr>
            </w:pPr>
            <w:r w:rsidRPr="00C5060F">
              <w:rPr>
                <w:rFonts w:eastAsiaTheme="minorHAnsi"/>
              </w:rPr>
              <w:t>Steve asked if we have a safety division, do we have a vice chair as an elected position.  This position would require term limits.</w:t>
            </w:r>
          </w:p>
          <w:p w:rsidR="00791D55" w:rsidRPr="00C5060F" w:rsidRDefault="00791D55" w:rsidP="00791D55">
            <w:pPr>
              <w:outlineLvl w:val="0"/>
              <w:rPr>
                <w:rFonts w:eastAsiaTheme="minorHAnsi"/>
              </w:rPr>
            </w:pPr>
          </w:p>
          <w:p w:rsidR="00956006" w:rsidRPr="00C5060F" w:rsidRDefault="00791D55" w:rsidP="00B310F0">
            <w:pPr>
              <w:pStyle w:val="ListParagraph"/>
              <w:numPr>
                <w:ilvl w:val="0"/>
                <w:numId w:val="6"/>
              </w:numPr>
              <w:outlineLvl w:val="0"/>
              <w:rPr>
                <w:rFonts w:eastAsiaTheme="minorHAnsi"/>
                <w:b/>
                <w:i/>
              </w:rPr>
            </w:pPr>
            <w:r w:rsidRPr="00C5060F">
              <w:rPr>
                <w:rFonts w:eastAsiaTheme="minorHAnsi"/>
              </w:rPr>
              <w:t xml:space="preserve">Once we get the answers we know how to proceed.  </w:t>
            </w:r>
            <w:r w:rsidRPr="00C5060F">
              <w:rPr>
                <w:rFonts w:eastAsiaTheme="minorHAnsi"/>
                <w:b/>
                <w:i/>
              </w:rPr>
              <w:t>Mary suggested we formalize this by coming up with job descriptions.  Steve will continue to work on this.</w:t>
            </w:r>
          </w:p>
        </w:tc>
      </w:tr>
    </w:tbl>
    <w:p w:rsidR="00D679C5" w:rsidRDefault="00D679C5"/>
    <w:tbl>
      <w:tblPr>
        <w:tblW w:w="10170" w:type="dxa"/>
        <w:tblInd w:w="108" w:type="dxa"/>
        <w:tblLayout w:type="fixed"/>
        <w:tblLook w:val="0000"/>
      </w:tblPr>
      <w:tblGrid>
        <w:gridCol w:w="10170"/>
      </w:tblGrid>
      <w:tr w:rsidR="00956006">
        <w:trPr>
          <w:trHeight w:val="990"/>
        </w:trPr>
        <w:tc>
          <w:tcPr>
            <w:tcW w:w="10170" w:type="dxa"/>
          </w:tcPr>
          <w:p w:rsidR="007D324E" w:rsidRDefault="00956006" w:rsidP="00DF7691">
            <w:pPr>
              <w:pStyle w:val="Formal1"/>
              <w:rPr>
                <w:b/>
              </w:rPr>
            </w:pPr>
            <w:r w:rsidRPr="00DF7691">
              <w:rPr>
                <w:b/>
              </w:rPr>
              <w:t>New Business:</w:t>
            </w:r>
          </w:p>
          <w:p w:rsidR="00601100" w:rsidRDefault="00601100" w:rsidP="00601100">
            <w:pPr>
              <w:pStyle w:val="Formal1"/>
              <w:numPr>
                <w:ilvl w:val="0"/>
                <w:numId w:val="9"/>
              </w:numPr>
            </w:pPr>
            <w:r>
              <w:t>Who will attend the Zones Meeting – May 6-7, 2016</w:t>
            </w:r>
          </w:p>
          <w:p w:rsidR="00797700" w:rsidRDefault="00601100" w:rsidP="002D7A2D">
            <w:pPr>
              <w:pStyle w:val="Formal1"/>
              <w:numPr>
                <w:ilvl w:val="0"/>
                <w:numId w:val="13"/>
              </w:numPr>
              <w:tabs>
                <w:tab w:val="left" w:pos="432"/>
              </w:tabs>
            </w:pPr>
            <w:r>
              <w:t xml:space="preserve">Steve and Mary will be attending the meeting.  Steve asked if anyone would like to attend the meeting.  </w:t>
            </w:r>
            <w:r w:rsidR="00797700">
              <w:t>Drew was asked to</w:t>
            </w:r>
            <w:r>
              <w:t xml:space="preserve"> attend the meeting to represent coac</w:t>
            </w:r>
            <w:r w:rsidR="00797700">
              <w:t xml:space="preserve">hes. </w:t>
            </w:r>
            <w:r>
              <w:t xml:space="preserve"> </w:t>
            </w:r>
            <w:r w:rsidRPr="00601100">
              <w:rPr>
                <w:b/>
                <w:i/>
              </w:rPr>
              <w:t xml:space="preserve">Drew to confirm based on his meet schedule. </w:t>
            </w:r>
            <w:r w:rsidR="00797700" w:rsidRPr="00601100">
              <w:rPr>
                <w:b/>
                <w:i/>
              </w:rPr>
              <w:t>Need to find out which athletes will attend. Alix will text Emily to see what her plans are</w:t>
            </w:r>
            <w:r>
              <w:rPr>
                <w:b/>
                <w:i/>
              </w:rPr>
              <w:t xml:space="preserve"> for this meeting. </w:t>
            </w:r>
            <w:r w:rsidR="00797700">
              <w:t xml:space="preserve"> </w:t>
            </w:r>
            <w:r w:rsidR="00797700" w:rsidRPr="00601100">
              <w:rPr>
                <w:b/>
                <w:i/>
              </w:rPr>
              <w:t>Steve will ask Scott if he wants to go.</w:t>
            </w:r>
            <w:r w:rsidR="00797700">
              <w:t xml:space="preserve">  </w:t>
            </w:r>
          </w:p>
          <w:p w:rsidR="00797700" w:rsidRDefault="00797700" w:rsidP="002D7A2D">
            <w:pPr>
              <w:pStyle w:val="Formal1"/>
              <w:tabs>
                <w:tab w:val="left" w:pos="432"/>
              </w:tabs>
              <w:ind w:left="1422" w:hanging="720"/>
            </w:pPr>
          </w:p>
          <w:p w:rsidR="00601100" w:rsidRDefault="00601100" w:rsidP="002D7A2D">
            <w:pPr>
              <w:pStyle w:val="Formal1"/>
              <w:numPr>
                <w:ilvl w:val="0"/>
                <w:numId w:val="13"/>
              </w:numPr>
              <w:tabs>
                <w:tab w:val="left" w:pos="432"/>
              </w:tabs>
              <w:rPr>
                <w:b/>
                <w:i/>
              </w:rPr>
            </w:pPr>
            <w:r w:rsidRPr="00601100">
              <w:rPr>
                <w:b/>
                <w:i/>
              </w:rPr>
              <w:t xml:space="preserve">Everyone </w:t>
            </w:r>
            <w:r w:rsidR="00797700" w:rsidRPr="00601100">
              <w:rPr>
                <w:b/>
                <w:i/>
              </w:rPr>
              <w:t xml:space="preserve">should firm up what they can do and shoot Steve an email.  He will give this information to Mary. </w:t>
            </w:r>
          </w:p>
          <w:p w:rsidR="00797700" w:rsidRPr="00601100" w:rsidRDefault="00797700" w:rsidP="002D7A2D">
            <w:pPr>
              <w:pStyle w:val="Formal1"/>
              <w:tabs>
                <w:tab w:val="left" w:pos="432"/>
              </w:tabs>
              <w:ind w:left="702"/>
              <w:rPr>
                <w:b/>
                <w:i/>
              </w:rPr>
            </w:pPr>
          </w:p>
          <w:p w:rsidR="00956006" w:rsidRPr="00DF7691" w:rsidRDefault="00797700" w:rsidP="002D7A2D">
            <w:pPr>
              <w:pStyle w:val="Formal1"/>
              <w:numPr>
                <w:ilvl w:val="0"/>
                <w:numId w:val="13"/>
              </w:numPr>
              <w:tabs>
                <w:tab w:val="left" w:pos="432"/>
              </w:tabs>
            </w:pPr>
            <w:r>
              <w:t>Mary reminded everyone that we would have 5 votes, and one of them must be an athlete. Without an ath</w:t>
            </w:r>
            <w:r w:rsidR="00601100">
              <w:t>lete, the LSC has only 4 votes.</w:t>
            </w:r>
          </w:p>
        </w:tc>
      </w:tr>
      <w:tr w:rsidR="00956006">
        <w:tc>
          <w:tcPr>
            <w:tcW w:w="10170" w:type="dxa"/>
          </w:tcPr>
          <w:p w:rsidR="00F3688B" w:rsidRDefault="00956006" w:rsidP="0020314B">
            <w:pPr>
              <w:pStyle w:val="Formal1"/>
            </w:pPr>
            <w:r>
              <w:t>Announcements</w:t>
            </w:r>
            <w:r w:rsidR="00BA2306">
              <w:t>:</w:t>
            </w:r>
          </w:p>
          <w:p w:rsidR="00601100" w:rsidRDefault="00797700" w:rsidP="00797700">
            <w:pPr>
              <w:pStyle w:val="Formal1"/>
              <w:numPr>
                <w:ilvl w:val="0"/>
                <w:numId w:val="10"/>
              </w:numPr>
            </w:pPr>
            <w:r>
              <w:t xml:space="preserve">Mary announced that there is </w:t>
            </w:r>
            <w:r w:rsidR="00601100">
              <w:t>a</w:t>
            </w:r>
            <w:r>
              <w:t xml:space="preserve"> Club Leadership Business School</w:t>
            </w:r>
            <w:r w:rsidR="00D7151D">
              <w:t xml:space="preserve"> </w:t>
            </w:r>
            <w:r w:rsidR="00D7151D" w:rsidRPr="00C5060F">
              <w:t>scheduled for March 29</w:t>
            </w:r>
            <w:r w:rsidR="00D7151D" w:rsidRPr="00C5060F">
              <w:rPr>
                <w:vertAlign w:val="superscript"/>
              </w:rPr>
              <w:t>th</w:t>
            </w:r>
            <w:r w:rsidR="00D7151D">
              <w:t>.</w:t>
            </w:r>
            <w:r>
              <w:t xml:space="preserve">  Location to be determined. There are 4 teams that need to go through this</w:t>
            </w:r>
            <w:r w:rsidR="00601100">
              <w:t xml:space="preserve">. </w:t>
            </w:r>
            <w:r>
              <w:t xml:space="preserve"> </w:t>
            </w:r>
            <w:r w:rsidR="001B3422">
              <w:t xml:space="preserve"> </w:t>
            </w:r>
            <w:r>
              <w:t>All clubs are invited to attend.  Mary will send invitations.</w:t>
            </w:r>
          </w:p>
          <w:p w:rsidR="00601100" w:rsidRDefault="00601100" w:rsidP="002D169E">
            <w:pPr>
              <w:spacing w:beforeLines="1" w:afterLines="1"/>
              <w:rPr>
                <w:rFonts w:eastAsiaTheme="minorHAnsi"/>
              </w:rPr>
            </w:pPr>
          </w:p>
          <w:p w:rsidR="00601100" w:rsidRPr="00A31BAB" w:rsidRDefault="00601100" w:rsidP="002D169E">
            <w:pPr>
              <w:pStyle w:val="ListParagraph"/>
              <w:numPr>
                <w:ilvl w:val="0"/>
                <w:numId w:val="2"/>
              </w:numPr>
              <w:spacing w:beforeLines="1" w:afterLines="1"/>
              <w:rPr>
                <w:rFonts w:eastAsiaTheme="minorHAnsi"/>
              </w:rPr>
            </w:pPr>
            <w:r w:rsidRPr="00A31BAB">
              <w:rPr>
                <w:rFonts w:eastAsiaTheme="minorHAnsi"/>
              </w:rPr>
              <w:t>Upcoming Board Meetings:</w:t>
            </w:r>
          </w:p>
          <w:p w:rsidR="00601100" w:rsidRPr="00A31BAB" w:rsidRDefault="00601100" w:rsidP="002D169E">
            <w:pPr>
              <w:pStyle w:val="ListParagraph"/>
              <w:numPr>
                <w:ilvl w:val="0"/>
                <w:numId w:val="2"/>
              </w:numPr>
              <w:spacing w:beforeLines="1" w:afterLines="1"/>
              <w:rPr>
                <w:rFonts w:eastAsiaTheme="minorHAnsi"/>
              </w:rPr>
            </w:pPr>
            <w:r w:rsidRPr="00A31BAB">
              <w:rPr>
                <w:rFonts w:eastAsiaTheme="minorHAnsi"/>
              </w:rPr>
              <w:t>April 10</w:t>
            </w:r>
            <w:r w:rsidRPr="00A31BAB">
              <w:rPr>
                <w:rFonts w:eastAsiaTheme="minorHAnsi"/>
                <w:vertAlign w:val="superscript"/>
              </w:rPr>
              <w:t>th</w:t>
            </w:r>
            <w:r w:rsidRPr="00A31BAB">
              <w:rPr>
                <w:rFonts w:eastAsiaTheme="minorHAnsi"/>
              </w:rPr>
              <w:t xml:space="preserve"> – Face to face</w:t>
            </w:r>
          </w:p>
          <w:p w:rsidR="00601100" w:rsidRPr="00A31BAB" w:rsidRDefault="00601100" w:rsidP="002D169E">
            <w:pPr>
              <w:pStyle w:val="ListParagraph"/>
              <w:numPr>
                <w:ilvl w:val="0"/>
                <w:numId w:val="2"/>
              </w:numPr>
              <w:spacing w:beforeLines="1" w:afterLines="1"/>
              <w:rPr>
                <w:rFonts w:eastAsiaTheme="minorHAnsi"/>
              </w:rPr>
            </w:pPr>
            <w:r w:rsidRPr="00A31BAB">
              <w:rPr>
                <w:rFonts w:eastAsiaTheme="minorHAnsi"/>
              </w:rPr>
              <w:t>June 20</w:t>
            </w:r>
            <w:r w:rsidRPr="00A31BAB">
              <w:rPr>
                <w:rFonts w:eastAsiaTheme="minorHAnsi"/>
                <w:vertAlign w:val="superscript"/>
              </w:rPr>
              <w:t>th</w:t>
            </w:r>
            <w:r w:rsidRPr="00A31BAB">
              <w:rPr>
                <w:rFonts w:eastAsiaTheme="minorHAnsi"/>
              </w:rPr>
              <w:t xml:space="preserve"> – 7:00pm  - video conference</w:t>
            </w:r>
          </w:p>
          <w:p w:rsidR="00601100" w:rsidRPr="00A31BAB" w:rsidRDefault="00B310F0" w:rsidP="002D169E">
            <w:pPr>
              <w:pStyle w:val="ListParagraph"/>
              <w:numPr>
                <w:ilvl w:val="0"/>
                <w:numId w:val="2"/>
              </w:numPr>
              <w:spacing w:beforeLines="1" w:afterLines="1"/>
              <w:rPr>
                <w:rFonts w:ascii="SymbolMT" w:eastAsiaTheme="minorHAnsi" w:hAnsi="SymbolMT"/>
              </w:rPr>
            </w:pPr>
            <w:r>
              <w:rPr>
                <w:rFonts w:eastAsiaTheme="minorHAnsi"/>
              </w:rPr>
              <w:t xml:space="preserve">August </w:t>
            </w:r>
            <w:r w:rsidR="00601100" w:rsidRPr="00A31BAB">
              <w:rPr>
                <w:rFonts w:eastAsiaTheme="minorHAnsi"/>
              </w:rPr>
              <w:t xml:space="preserve">28th– 2:00pm Face to face </w:t>
            </w:r>
          </w:p>
          <w:p w:rsidR="00956006" w:rsidRDefault="00B310F0" w:rsidP="00797700">
            <w:pPr>
              <w:pStyle w:val="Formal1"/>
              <w:numPr>
                <w:ilvl w:val="0"/>
                <w:numId w:val="2"/>
              </w:numPr>
            </w:pPr>
            <w:r>
              <w:rPr>
                <w:rFonts w:eastAsiaTheme="minorHAnsi"/>
              </w:rPr>
              <w:t>HOD Fall Meeting will be September 17-18 during Swimposium</w:t>
            </w:r>
          </w:p>
        </w:tc>
      </w:tr>
      <w:tr w:rsidR="00956006">
        <w:tc>
          <w:tcPr>
            <w:tcW w:w="10170" w:type="dxa"/>
          </w:tcPr>
          <w:p w:rsidR="00956006" w:rsidRDefault="00797700" w:rsidP="00BA178D">
            <w:pPr>
              <w:pStyle w:val="Formal1"/>
            </w:pPr>
            <w:r>
              <w:t xml:space="preserve">Motion to adjourn was made and meeting was </w:t>
            </w:r>
            <w:r w:rsidR="00956006">
              <w:t>The meeting</w:t>
            </w:r>
            <w:r w:rsidR="000F7062">
              <w:t xml:space="preserve"> was adjourned by Steve at</w:t>
            </w:r>
            <w:r w:rsidR="007D324E">
              <w:t xml:space="preserve"> </w:t>
            </w:r>
            <w:r>
              <w:t>9:30pm</w:t>
            </w:r>
          </w:p>
        </w:tc>
      </w:tr>
    </w:tbl>
    <w:p w:rsidR="00DF60C9" w:rsidRDefault="003167FA" w:rsidP="00365C8F">
      <w:pPr>
        <w:outlineLvl w:val="0"/>
      </w:pPr>
      <w:r>
        <w:t xml:space="preserve"> </w:t>
      </w:r>
      <w:bookmarkStart w:id="2" w:name="MinuteAdditional"/>
      <w:bookmarkEnd w:id="2"/>
    </w:p>
    <w:p w:rsidR="00DF60C9" w:rsidRDefault="00DF60C9" w:rsidP="00365C8F">
      <w:pPr>
        <w:outlineLvl w:val="0"/>
      </w:pPr>
      <w:r>
        <w:t>Respectfully Submitted,</w:t>
      </w:r>
    </w:p>
    <w:p w:rsidR="00DF60C9" w:rsidRDefault="00DF60C9" w:rsidP="00365C8F">
      <w:pPr>
        <w:outlineLvl w:val="0"/>
      </w:pPr>
    </w:p>
    <w:p w:rsidR="006B272F" w:rsidRDefault="00DF60C9" w:rsidP="00365C8F">
      <w:pPr>
        <w:outlineLvl w:val="0"/>
      </w:pPr>
      <w:r>
        <w:t>Ashby Marcey, Secretary</w:t>
      </w:r>
    </w:p>
    <w:p w:rsidR="006B272F" w:rsidRDefault="006B272F" w:rsidP="00365C8F">
      <w:pPr>
        <w:outlineLvl w:val="0"/>
      </w:pPr>
    </w:p>
    <w:p w:rsidR="00F674BE" w:rsidRPr="00602D0F" w:rsidRDefault="00F674BE" w:rsidP="00F674BE">
      <w:pPr>
        <w:jc w:val="center"/>
        <w:outlineLvl w:val="0"/>
        <w:rPr>
          <w:sz w:val="28"/>
        </w:rPr>
      </w:pPr>
      <w:r w:rsidRPr="00602D0F">
        <w:rPr>
          <w:sz w:val="28"/>
        </w:rPr>
        <w:t>Annual Swimmer Recognition Procedure Proposal</w:t>
      </w:r>
    </w:p>
    <w:p w:rsidR="00F674BE" w:rsidRDefault="00F674BE" w:rsidP="00F674BE">
      <w:pPr>
        <w:jc w:val="center"/>
        <w:outlineLvl w:val="0"/>
      </w:pPr>
    </w:p>
    <w:p w:rsidR="00F674BE" w:rsidRDefault="00F674BE" w:rsidP="00F674BE">
      <w:pPr>
        <w:jc w:val="center"/>
        <w:outlineLvl w:val="0"/>
      </w:pPr>
    </w:p>
    <w:p w:rsidR="006B272F" w:rsidRDefault="006B272F" w:rsidP="00F674BE">
      <w:pPr>
        <w:outlineLvl w:val="0"/>
      </w:pPr>
    </w:p>
    <w:p w:rsidR="00602D0F" w:rsidRDefault="00602D0F" w:rsidP="00602D0F">
      <w:pPr>
        <w:pStyle w:val="Heading1"/>
        <w:numPr>
          <w:ilvl w:val="0"/>
          <w:numId w:val="0"/>
        </w:numPr>
        <w:spacing w:before="2" w:after="2"/>
      </w:pPr>
      <w:bookmarkStart w:id="3" w:name="_Toc295416905"/>
      <w:r w:rsidRPr="00602D0F">
        <w:rPr>
          <w:rFonts w:eastAsia="Arial" w:cs="Arial"/>
        </w:rPr>
        <w:t>L.</w:t>
      </w:r>
      <w:r w:rsidRPr="00602D0F">
        <w:rPr>
          <w:rFonts w:ascii="Times New Roman" w:eastAsia="Arial" w:hAnsi="Times New Roman" w:cs="Arial"/>
          <w:sz w:val="14"/>
          <w:szCs w:val="14"/>
        </w:rPr>
        <w:t xml:space="preserve">    </w:t>
      </w:r>
      <w:r>
        <w:t>ANNUAL SWIMMER RECOGNITION</w:t>
      </w:r>
      <w:bookmarkEnd w:id="3"/>
      <w:r>
        <w:t xml:space="preserve">  (Current)</w:t>
      </w:r>
    </w:p>
    <w:p w:rsidR="00602D0F" w:rsidRDefault="00602D0F" w:rsidP="002D169E">
      <w:pPr>
        <w:spacing w:beforeLines="1" w:afterLines="1"/>
        <w:ind w:left="360"/>
        <w:rPr>
          <w:rFonts w:ascii="Times" w:eastAsia="Calibri" w:hAnsi="Times"/>
          <w:szCs w:val="20"/>
        </w:rPr>
      </w:pPr>
      <w:r w:rsidRPr="00602D0F">
        <w:rPr>
          <w:rFonts w:ascii="Times" w:eastAsia="Calibri" w:hAnsi="Times"/>
          <w:szCs w:val="20"/>
        </w:rPr>
        <w:t>The following swimmers will be recognized in the awards program: state champions, state relay champions, VSI Zone Team members, USA-S Junior and National Championship qualifiers, new state record holders, national Top 10 times, and graduating seniors. Additionally, the following swimmers will be recognized</w:t>
      </w:r>
      <w:r w:rsidR="001B79A6">
        <w:rPr>
          <w:rFonts w:ascii="Times" w:eastAsia="Calibri" w:hAnsi="Times"/>
          <w:szCs w:val="20"/>
        </w:rPr>
        <w:t xml:space="preserve"> and receive an award: all star</w:t>
      </w:r>
      <w:r w:rsidRPr="00602D0F">
        <w:rPr>
          <w:rFonts w:ascii="Times" w:eastAsia="Calibri" w:hAnsi="Times"/>
          <w:szCs w:val="20"/>
        </w:rPr>
        <w:t xml:space="preserve"> award winners and swimmers of the year.</w:t>
      </w:r>
    </w:p>
    <w:p w:rsidR="00602D0F" w:rsidRPr="00602D0F" w:rsidRDefault="00602D0F" w:rsidP="002D169E">
      <w:pPr>
        <w:spacing w:beforeLines="1" w:afterLines="1"/>
        <w:ind w:left="360"/>
        <w:rPr>
          <w:rFonts w:ascii="Times" w:eastAsia="Calibri" w:hAnsi="Times"/>
          <w:szCs w:val="20"/>
        </w:rPr>
      </w:pPr>
    </w:p>
    <w:p w:rsidR="00602D0F" w:rsidRDefault="001B79A6" w:rsidP="002D169E">
      <w:pPr>
        <w:spacing w:beforeLines="1" w:afterLines="1"/>
        <w:ind w:left="360"/>
        <w:rPr>
          <w:rFonts w:ascii="Times" w:eastAsia="Calibri" w:hAnsi="Times"/>
          <w:szCs w:val="20"/>
        </w:rPr>
      </w:pPr>
      <w:r>
        <w:rPr>
          <w:rFonts w:ascii="Times" w:eastAsia="Calibri" w:hAnsi="Times"/>
          <w:szCs w:val="20"/>
        </w:rPr>
        <w:t>All star</w:t>
      </w:r>
      <w:r w:rsidR="00602D0F" w:rsidRPr="00602D0F">
        <w:rPr>
          <w:rFonts w:ascii="Times" w:eastAsia="Calibri" w:hAnsi="Times"/>
          <w:szCs w:val="20"/>
        </w:rPr>
        <w:t xml:space="preserve"> award winners will be swimmers 12 and younger who have achieved “AAA” times in two different events since the last awards event and swimmers 13 and older who have achieved “AAAA” times in two different events since the last awards event. Corresponding events in different courses will not be considered as two different events (e.g., the 400 meter freestyle and the 500 yard freestyle will not be considered two different events).</w:t>
      </w:r>
    </w:p>
    <w:p w:rsidR="00602D0F" w:rsidRPr="00602D0F" w:rsidRDefault="00602D0F" w:rsidP="002D169E">
      <w:pPr>
        <w:spacing w:beforeLines="1" w:afterLines="1"/>
        <w:ind w:left="360"/>
        <w:rPr>
          <w:rFonts w:ascii="Times" w:eastAsia="Calibri" w:hAnsi="Times"/>
          <w:szCs w:val="20"/>
        </w:rPr>
      </w:pPr>
    </w:p>
    <w:p w:rsidR="00602D0F" w:rsidRPr="00602D0F" w:rsidRDefault="00602D0F" w:rsidP="002D169E">
      <w:pPr>
        <w:spacing w:beforeLines="1" w:afterLines="1"/>
        <w:ind w:left="900" w:firstLine="180"/>
        <w:rPr>
          <w:rFonts w:ascii="Times" w:eastAsia="Calibri" w:hAnsi="Times"/>
          <w:szCs w:val="20"/>
        </w:rPr>
      </w:pPr>
      <w:r w:rsidRPr="00602D0F">
        <w:rPr>
          <w:rFonts w:ascii="Times" w:eastAsia="Calibri" w:hAnsi="Times"/>
          <w:szCs w:val="20"/>
        </w:rPr>
        <w:t>Swimmers of the year are determined by the Age Group and Senior Committees.</w:t>
      </w:r>
    </w:p>
    <w:p w:rsidR="00602D0F" w:rsidRPr="00602D0F" w:rsidRDefault="00602D0F" w:rsidP="00602D0F">
      <w:pPr>
        <w:rPr>
          <w:rFonts w:ascii="Times" w:eastAsia="Calibri" w:hAnsi="Times"/>
          <w:szCs w:val="20"/>
        </w:rPr>
      </w:pPr>
      <w:r w:rsidRPr="00602D0F">
        <w:rPr>
          <w:rFonts w:eastAsia="Calibri"/>
        </w:rPr>
        <w:br w:type="textWrapping" w:clear="all"/>
      </w:r>
    </w:p>
    <w:p w:rsidR="00602D0F" w:rsidRPr="00602D0F" w:rsidRDefault="00602D0F" w:rsidP="002D169E">
      <w:pPr>
        <w:spacing w:beforeLines="1" w:afterLines="1"/>
        <w:rPr>
          <w:rFonts w:ascii="Times" w:eastAsia="Calibri" w:hAnsi="Times"/>
          <w:szCs w:val="20"/>
        </w:rPr>
      </w:pPr>
      <w:r w:rsidRPr="00602D0F">
        <w:rPr>
          <w:rFonts w:ascii="Times" w:eastAsia="Calibri" w:hAnsi="Times"/>
          <w:szCs w:val="20"/>
        </w:rPr>
        <w:t> </w:t>
      </w:r>
    </w:p>
    <w:p w:rsidR="00602D0F" w:rsidRPr="00602D0F" w:rsidRDefault="00602D0F" w:rsidP="00602D0F">
      <w:pPr>
        <w:pStyle w:val="Heading1"/>
        <w:numPr>
          <w:ilvl w:val="0"/>
          <w:numId w:val="0"/>
        </w:numPr>
        <w:spacing w:before="2" w:after="2"/>
      </w:pPr>
      <w:r w:rsidRPr="00602D0F">
        <w:rPr>
          <w:rFonts w:eastAsia="Arial" w:cs="Arial"/>
        </w:rPr>
        <w:t>L.</w:t>
      </w:r>
      <w:r w:rsidRPr="00602D0F">
        <w:rPr>
          <w:rFonts w:ascii="Times New Roman" w:eastAsia="Arial" w:hAnsi="Times New Roman" w:cs="Arial"/>
          <w:szCs w:val="14"/>
        </w:rPr>
        <w:t xml:space="preserve">    </w:t>
      </w:r>
      <w:r w:rsidRPr="00602D0F">
        <w:t>ANNUAL SWIMMER RECOGNITION  (proposed change)</w:t>
      </w:r>
    </w:p>
    <w:p w:rsidR="00602D0F" w:rsidRPr="00602D0F" w:rsidRDefault="00602D0F" w:rsidP="002D169E">
      <w:pPr>
        <w:spacing w:beforeLines="1" w:afterLines="1"/>
        <w:rPr>
          <w:rFonts w:ascii="Times" w:eastAsia="Calibri" w:hAnsi="Times"/>
          <w:szCs w:val="20"/>
        </w:rPr>
      </w:pPr>
      <w:r w:rsidRPr="00602D0F">
        <w:rPr>
          <w:rFonts w:ascii="Times" w:eastAsia="Calibri" w:hAnsi="Times"/>
          <w:szCs w:val="20"/>
        </w:rPr>
        <w:t> </w:t>
      </w:r>
    </w:p>
    <w:p w:rsidR="00602D0F" w:rsidRDefault="00602D0F" w:rsidP="002D169E">
      <w:pPr>
        <w:spacing w:beforeLines="1" w:afterLines="1"/>
        <w:rPr>
          <w:rFonts w:ascii="Times" w:eastAsia="Calibri" w:hAnsi="Times"/>
          <w:i/>
          <w:szCs w:val="20"/>
        </w:rPr>
      </w:pPr>
      <w:r w:rsidRPr="00602D0F">
        <w:rPr>
          <w:rFonts w:ascii="Times" w:eastAsia="Calibri" w:hAnsi="Times"/>
          <w:i/>
          <w:szCs w:val="20"/>
        </w:rPr>
        <w:t>Virginia Swimming will recognize the following athletes at its annual awards celebration:</w:t>
      </w:r>
    </w:p>
    <w:p w:rsidR="00602D0F" w:rsidRPr="00602D0F" w:rsidRDefault="00602D0F" w:rsidP="002D169E">
      <w:pPr>
        <w:spacing w:beforeLines="1" w:afterLines="1"/>
        <w:rPr>
          <w:rFonts w:ascii="Times" w:eastAsia="Calibri" w:hAnsi="Times"/>
          <w:szCs w:val="20"/>
        </w:rPr>
      </w:pPr>
    </w:p>
    <w:p w:rsidR="00602D0F" w:rsidRPr="00602D0F" w:rsidRDefault="00602D0F" w:rsidP="002D169E">
      <w:pPr>
        <w:spacing w:beforeLines="1" w:afterLines="1"/>
        <w:ind w:left="450" w:hanging="450"/>
        <w:rPr>
          <w:rFonts w:ascii="Times" w:eastAsia="Calibri" w:hAnsi="Times"/>
          <w:szCs w:val="20"/>
        </w:rPr>
      </w:pPr>
      <w:r w:rsidRPr="00602D0F">
        <w:rPr>
          <w:rFonts w:ascii="Symbol" w:eastAsia="Calibri" w:hAnsi="Symbol"/>
          <w:szCs w:val="20"/>
        </w:rPr>
        <w:t></w:t>
      </w:r>
      <w:r w:rsidRPr="00602D0F">
        <w:rPr>
          <w:rFonts w:eastAsia="Calibri"/>
          <w:szCs w:val="14"/>
        </w:rPr>
        <w:t xml:space="preserve">      </w:t>
      </w:r>
      <w:r w:rsidRPr="00602D0F">
        <w:rPr>
          <w:rFonts w:ascii="Times" w:eastAsia="Calibri" w:hAnsi="Times"/>
          <w:i/>
          <w:szCs w:val="20"/>
        </w:rPr>
        <w:t>Competitive Spirit Award:  This award is designed to recognize athle</w:t>
      </w:r>
      <w:r>
        <w:rPr>
          <w:rFonts w:ascii="Times" w:eastAsia="Calibri" w:hAnsi="Times"/>
          <w:i/>
          <w:szCs w:val="20"/>
        </w:rPr>
        <w:t>t</w:t>
      </w:r>
      <w:r w:rsidR="00323531">
        <w:rPr>
          <w:rFonts w:ascii="Times" w:eastAsia="Calibri" w:hAnsi="Times"/>
          <w:i/>
          <w:szCs w:val="20"/>
        </w:rPr>
        <w:t xml:space="preserve">es for attitude, character and </w:t>
      </w:r>
      <w:r w:rsidRPr="00602D0F">
        <w:rPr>
          <w:rFonts w:ascii="Times" w:eastAsia="Calibri" w:hAnsi="Times"/>
          <w:i/>
          <w:szCs w:val="20"/>
        </w:rPr>
        <w:t xml:space="preserve">leadership within a team. Virginia Swimming will provide awards for each team to present to a 12 &amp; U girl and boy as well as 13 &amp; O girl and boy.  </w:t>
      </w:r>
    </w:p>
    <w:p w:rsidR="00602D0F" w:rsidRPr="00602D0F" w:rsidRDefault="00602D0F" w:rsidP="002D169E">
      <w:pPr>
        <w:spacing w:beforeLines="1" w:afterLines="1"/>
        <w:ind w:left="450" w:hanging="450"/>
        <w:rPr>
          <w:rFonts w:ascii="Times" w:eastAsia="Calibri" w:hAnsi="Times"/>
          <w:szCs w:val="20"/>
        </w:rPr>
      </w:pPr>
      <w:r w:rsidRPr="00602D0F">
        <w:rPr>
          <w:rFonts w:ascii="Symbol" w:eastAsia="Calibri" w:hAnsi="Symbol"/>
          <w:szCs w:val="20"/>
        </w:rPr>
        <w:t></w:t>
      </w:r>
      <w:r w:rsidRPr="00602D0F">
        <w:rPr>
          <w:rFonts w:eastAsia="Calibri"/>
          <w:szCs w:val="14"/>
        </w:rPr>
        <w:t xml:space="preserve">      </w:t>
      </w:r>
      <w:r w:rsidRPr="00602D0F">
        <w:rPr>
          <w:rFonts w:ascii="Times" w:eastAsia="Calibri" w:hAnsi="Times"/>
          <w:i/>
          <w:szCs w:val="20"/>
        </w:rPr>
        <w:t>All Sta</w:t>
      </w:r>
      <w:r w:rsidR="00323531">
        <w:rPr>
          <w:rFonts w:ascii="Times" w:eastAsia="Calibri" w:hAnsi="Times"/>
          <w:i/>
          <w:szCs w:val="20"/>
        </w:rPr>
        <w:t>r</w:t>
      </w:r>
      <w:r w:rsidRPr="00602D0F">
        <w:rPr>
          <w:rFonts w:ascii="Times" w:eastAsia="Calibri" w:hAnsi="Times"/>
          <w:i/>
          <w:szCs w:val="20"/>
        </w:rPr>
        <w:t xml:space="preserve"> Team:  Members selected for this honor include</w:t>
      </w:r>
    </w:p>
    <w:p w:rsidR="00602D0F" w:rsidRPr="00602D0F" w:rsidRDefault="00602D0F" w:rsidP="002D169E">
      <w:pPr>
        <w:spacing w:beforeLines="1" w:afterLines="1"/>
        <w:ind w:left="-90" w:firstLine="540"/>
        <w:rPr>
          <w:rFonts w:ascii="Times" w:eastAsia="Calibri" w:hAnsi="Times"/>
          <w:szCs w:val="20"/>
        </w:rPr>
      </w:pPr>
      <w:r w:rsidRPr="00602D0F">
        <w:rPr>
          <w:rFonts w:ascii="Courier New" w:eastAsia="Calibri" w:hAnsi="Courier New"/>
          <w:szCs w:val="20"/>
        </w:rPr>
        <w:t>o</w:t>
      </w:r>
      <w:r w:rsidRPr="00602D0F">
        <w:rPr>
          <w:rFonts w:eastAsia="Calibri"/>
          <w:szCs w:val="14"/>
        </w:rPr>
        <w:t>  </w:t>
      </w:r>
      <w:r w:rsidRPr="00602D0F">
        <w:rPr>
          <w:rFonts w:ascii="Times" w:eastAsia="Calibri" w:hAnsi="Times"/>
          <w:i/>
          <w:szCs w:val="20"/>
        </w:rPr>
        <w:t>12 &amp; younger swimmers who have achieved a AAA time in two different events</w:t>
      </w:r>
    </w:p>
    <w:p w:rsidR="00602D0F" w:rsidRPr="00602D0F" w:rsidRDefault="00602D0F" w:rsidP="002D169E">
      <w:pPr>
        <w:pStyle w:val="ListParagraph"/>
        <w:numPr>
          <w:ilvl w:val="0"/>
          <w:numId w:val="4"/>
        </w:numPr>
        <w:spacing w:beforeLines="1" w:afterLines="1"/>
        <w:ind w:left="-90" w:firstLine="540"/>
        <w:rPr>
          <w:rFonts w:ascii="Times" w:eastAsia="Calibri" w:hAnsi="Times"/>
          <w:i/>
          <w:szCs w:val="20"/>
        </w:rPr>
      </w:pPr>
      <w:r w:rsidRPr="00602D0F">
        <w:rPr>
          <w:rFonts w:ascii="Times" w:eastAsia="Calibri" w:hAnsi="Times"/>
          <w:i/>
          <w:szCs w:val="20"/>
        </w:rPr>
        <w:t>13 &amp; over swimmers who have achieved a AAAA time in two different events</w:t>
      </w:r>
    </w:p>
    <w:p w:rsidR="00602D0F" w:rsidRPr="00602D0F" w:rsidRDefault="00602D0F" w:rsidP="002D169E">
      <w:pPr>
        <w:spacing w:beforeLines="1" w:afterLines="1"/>
        <w:rPr>
          <w:rFonts w:ascii="Times" w:eastAsia="Calibri" w:hAnsi="Times"/>
          <w:szCs w:val="20"/>
        </w:rPr>
      </w:pPr>
    </w:p>
    <w:p w:rsidR="00602D0F" w:rsidRDefault="00602D0F" w:rsidP="002D169E">
      <w:pPr>
        <w:spacing w:beforeLines="1" w:afterLines="1"/>
        <w:ind w:left="450"/>
        <w:rPr>
          <w:rFonts w:ascii="Times" w:eastAsia="Calibri" w:hAnsi="Times"/>
          <w:i/>
          <w:szCs w:val="20"/>
        </w:rPr>
      </w:pPr>
      <w:r w:rsidRPr="00602D0F">
        <w:rPr>
          <w:rFonts w:ascii="Times" w:eastAsia="Calibri" w:hAnsi="Times"/>
          <w:i/>
          <w:szCs w:val="20"/>
        </w:rPr>
        <w:t>Corresponding events in different courses will not be considered two different events (e.g. 400 m freestyle and 500 y freestyle will be considered the same event).</w:t>
      </w:r>
    </w:p>
    <w:p w:rsidR="00602D0F" w:rsidRPr="00602D0F" w:rsidRDefault="00602D0F" w:rsidP="002D169E">
      <w:pPr>
        <w:spacing w:beforeLines="1" w:afterLines="1"/>
        <w:ind w:left="450" w:hanging="450"/>
        <w:rPr>
          <w:rFonts w:ascii="Times" w:eastAsia="Calibri" w:hAnsi="Times"/>
          <w:szCs w:val="20"/>
        </w:rPr>
      </w:pPr>
    </w:p>
    <w:p w:rsidR="00602D0F" w:rsidRDefault="00602D0F" w:rsidP="002D169E">
      <w:pPr>
        <w:spacing w:beforeLines="1" w:afterLines="1"/>
        <w:ind w:left="450"/>
        <w:rPr>
          <w:rFonts w:ascii="Times" w:eastAsia="Calibri" w:hAnsi="Times"/>
          <w:i/>
          <w:szCs w:val="20"/>
        </w:rPr>
      </w:pPr>
      <w:r w:rsidRPr="00602D0F">
        <w:rPr>
          <w:rFonts w:ascii="Times" w:eastAsia="Calibri" w:hAnsi="Times"/>
          <w:i/>
          <w:szCs w:val="20"/>
        </w:rPr>
        <w:t>Times must have been achieved since the last awards banquet or celebration.</w:t>
      </w:r>
    </w:p>
    <w:p w:rsidR="00602D0F" w:rsidRPr="00602D0F" w:rsidRDefault="00602D0F" w:rsidP="002D169E">
      <w:pPr>
        <w:spacing w:beforeLines="1" w:afterLines="1"/>
        <w:ind w:left="450" w:hanging="450"/>
        <w:rPr>
          <w:rFonts w:ascii="Times" w:eastAsia="Calibri" w:hAnsi="Times"/>
          <w:szCs w:val="20"/>
        </w:rPr>
      </w:pPr>
    </w:p>
    <w:p w:rsidR="00602D0F" w:rsidRPr="00602D0F" w:rsidRDefault="00602D0F" w:rsidP="002D169E">
      <w:pPr>
        <w:spacing w:beforeLines="1" w:afterLines="1"/>
        <w:ind w:left="450" w:hanging="450"/>
        <w:rPr>
          <w:rFonts w:ascii="Times" w:eastAsia="Calibri" w:hAnsi="Times"/>
          <w:szCs w:val="20"/>
        </w:rPr>
      </w:pPr>
      <w:r w:rsidRPr="00602D0F">
        <w:rPr>
          <w:rFonts w:ascii="Symbol" w:eastAsia="Calibri" w:hAnsi="Symbol"/>
          <w:szCs w:val="20"/>
        </w:rPr>
        <w:t></w:t>
      </w:r>
      <w:r w:rsidRPr="00602D0F">
        <w:rPr>
          <w:rFonts w:eastAsia="Calibri"/>
          <w:szCs w:val="14"/>
        </w:rPr>
        <w:t xml:space="preserve">      </w:t>
      </w:r>
      <w:r w:rsidRPr="00602D0F">
        <w:rPr>
          <w:rFonts w:ascii="Times" w:eastAsia="Calibri" w:hAnsi="Times"/>
          <w:i/>
          <w:szCs w:val="20"/>
        </w:rPr>
        <w:t>Swimmer of the Year Award:  This award is for an outstanding swimmers is the specified age groups as determined by the Age Group and Senior Committees. 14 &amp; younger athletes will be recognized in single age groups.  15 &amp; over athletes will be recognized in two age groups:  15/16 and 17/18.</w:t>
      </w:r>
    </w:p>
    <w:p w:rsidR="00602D0F" w:rsidRPr="00602D0F" w:rsidRDefault="00602D0F" w:rsidP="002D169E">
      <w:pPr>
        <w:spacing w:beforeLines="1" w:afterLines="1"/>
        <w:ind w:left="450" w:hanging="450"/>
        <w:rPr>
          <w:rFonts w:ascii="Times" w:eastAsia="Calibri" w:hAnsi="Times"/>
          <w:szCs w:val="20"/>
        </w:rPr>
      </w:pPr>
      <w:r w:rsidRPr="00602D0F">
        <w:rPr>
          <w:rFonts w:ascii="Times" w:eastAsia="Calibri" w:hAnsi="Times"/>
          <w:szCs w:val="20"/>
        </w:rPr>
        <w:t> </w:t>
      </w:r>
    </w:p>
    <w:p w:rsidR="003167FA" w:rsidRPr="00602D0F" w:rsidRDefault="003167FA" w:rsidP="00602D0F">
      <w:pPr>
        <w:ind w:left="450" w:hanging="450"/>
        <w:outlineLvl w:val="0"/>
      </w:pPr>
    </w:p>
    <w:sectPr w:rsidR="003167FA" w:rsidRPr="00602D0F" w:rsidSect="00B310F0">
      <w:headerReference w:type="even" r:id="rId8"/>
      <w:headerReference w:type="default" r:id="rId9"/>
      <w:footerReference w:type="even" r:id="rId10"/>
      <w:footerReference w:type="default" r:id="rId11"/>
      <w:headerReference w:type="first" r:id="rId12"/>
      <w:footerReference w:type="first" r:id="rId13"/>
      <w:pgSz w:w="12240" w:h="15840"/>
      <w:pgMar w:top="720" w:right="990" w:bottom="450" w:left="126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47F7B" w:rsidRDefault="00E47F7B" w:rsidP="007B1445">
      <w:r>
        <w:separator/>
      </w:r>
    </w:p>
  </w:endnote>
  <w:endnote w:type="continuationSeparator" w:id="1">
    <w:p w:rsidR="00E47F7B" w:rsidRDefault="00E47F7B" w:rsidP="007B14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MT">
    <w:altName w:val="Cambria"/>
    <w:panose1 w:val="00000000000000000000"/>
    <w:charset w:val="4D"/>
    <w:family w:val="roman"/>
    <w:notTrueType/>
    <w:pitch w:val="default"/>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47F7B" w:rsidRDefault="00E47F7B">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47F7B" w:rsidRDefault="00E47F7B">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47F7B" w:rsidRDefault="00E47F7B">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47F7B" w:rsidRDefault="00E47F7B" w:rsidP="007B1445">
      <w:r>
        <w:separator/>
      </w:r>
    </w:p>
  </w:footnote>
  <w:footnote w:type="continuationSeparator" w:id="1">
    <w:p w:rsidR="00E47F7B" w:rsidRDefault="00E47F7B" w:rsidP="007B1445">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47F7B" w:rsidRDefault="002D169E">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90.35pt;rotation:315;z-index:-251654144;mso-wrap-edited:f;mso-position-horizontal:center;mso-position-horizontal-relative:margin;mso-position-vertical:center;mso-position-vertical-relative:margin"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bfbfbf" stroked="f">
          <v:textpath style="font-family:&quot;Times New Roman&quot;;font-size:1pt" string="DRAFT"/>
          <w10:wrap anchorx="margin" anchory="margin"/>
        </v:shape>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47F7B" w:rsidRDefault="002D169E">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05pt;height:190.35pt;rotation:315;z-index:-251656192;mso-wrap-edited:f;mso-position-horizontal:center;mso-position-horizontal-relative:margin;mso-position-vertical:center;mso-position-vertical-relative:margin"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bfbfbf" stroked="f">
          <v:textpath style="font-family:&quot;Times New Roman&quot;;font-size:1pt" string="DRAFT"/>
          <w10:wrap anchorx="margin" anchory="margin"/>
        </v:shape>
      </w:pict>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47F7B" w:rsidRDefault="002D169E">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90.35pt;rotation:315;z-index:-251652096;mso-wrap-edited:f;mso-position-horizontal:center;mso-position-horizontal-relative:margin;mso-position-vertical:center;mso-position-vertical-relative:margin"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bfbfbf" stroked="f">
          <v:textpath style="font-family:&quot;Times New Roman&quot;;font-size:1pt" string="DRAFT"/>
          <w10:wrap anchorx="margin" anchory="margin"/>
        </v:shape>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080317"/>
    <w:multiLevelType w:val="hybridMultilevel"/>
    <w:tmpl w:val="2F7E50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05D37"/>
    <w:multiLevelType w:val="hybridMultilevel"/>
    <w:tmpl w:val="B51ED5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C2CEE"/>
    <w:multiLevelType w:val="hybridMultilevel"/>
    <w:tmpl w:val="A1885C1A"/>
    <w:lvl w:ilvl="0" w:tplc="04090005">
      <w:start w:val="1"/>
      <w:numFmt w:val="bullet"/>
      <w:lvlText w:val=""/>
      <w:lvlJc w:val="left"/>
      <w:pPr>
        <w:ind w:left="1962" w:hanging="360"/>
      </w:pPr>
      <w:rPr>
        <w:rFonts w:ascii="Wingdings" w:hAnsi="Wingdings" w:hint="default"/>
      </w:rPr>
    </w:lvl>
    <w:lvl w:ilvl="1" w:tplc="04090003" w:tentative="1">
      <w:start w:val="1"/>
      <w:numFmt w:val="bullet"/>
      <w:lvlText w:val="o"/>
      <w:lvlJc w:val="left"/>
      <w:pPr>
        <w:ind w:left="2682" w:hanging="360"/>
      </w:pPr>
      <w:rPr>
        <w:rFonts w:ascii="Courier New" w:hAnsi="Courier New" w:hint="default"/>
      </w:rPr>
    </w:lvl>
    <w:lvl w:ilvl="2" w:tplc="04090005" w:tentative="1">
      <w:start w:val="1"/>
      <w:numFmt w:val="bullet"/>
      <w:lvlText w:val=""/>
      <w:lvlJc w:val="left"/>
      <w:pPr>
        <w:ind w:left="3402" w:hanging="360"/>
      </w:pPr>
      <w:rPr>
        <w:rFonts w:ascii="Wingdings" w:hAnsi="Wingdings" w:hint="default"/>
      </w:rPr>
    </w:lvl>
    <w:lvl w:ilvl="3" w:tplc="04090001" w:tentative="1">
      <w:start w:val="1"/>
      <w:numFmt w:val="bullet"/>
      <w:lvlText w:val=""/>
      <w:lvlJc w:val="left"/>
      <w:pPr>
        <w:ind w:left="4122" w:hanging="360"/>
      </w:pPr>
      <w:rPr>
        <w:rFonts w:ascii="Symbol" w:hAnsi="Symbol" w:hint="default"/>
      </w:rPr>
    </w:lvl>
    <w:lvl w:ilvl="4" w:tplc="04090003" w:tentative="1">
      <w:start w:val="1"/>
      <w:numFmt w:val="bullet"/>
      <w:lvlText w:val="o"/>
      <w:lvlJc w:val="left"/>
      <w:pPr>
        <w:ind w:left="4842" w:hanging="360"/>
      </w:pPr>
      <w:rPr>
        <w:rFonts w:ascii="Courier New" w:hAnsi="Courier New" w:hint="default"/>
      </w:rPr>
    </w:lvl>
    <w:lvl w:ilvl="5" w:tplc="04090005" w:tentative="1">
      <w:start w:val="1"/>
      <w:numFmt w:val="bullet"/>
      <w:lvlText w:val=""/>
      <w:lvlJc w:val="left"/>
      <w:pPr>
        <w:ind w:left="5562" w:hanging="360"/>
      </w:pPr>
      <w:rPr>
        <w:rFonts w:ascii="Wingdings" w:hAnsi="Wingdings" w:hint="default"/>
      </w:rPr>
    </w:lvl>
    <w:lvl w:ilvl="6" w:tplc="04090001" w:tentative="1">
      <w:start w:val="1"/>
      <w:numFmt w:val="bullet"/>
      <w:lvlText w:val=""/>
      <w:lvlJc w:val="left"/>
      <w:pPr>
        <w:ind w:left="6282" w:hanging="360"/>
      </w:pPr>
      <w:rPr>
        <w:rFonts w:ascii="Symbol" w:hAnsi="Symbol" w:hint="default"/>
      </w:rPr>
    </w:lvl>
    <w:lvl w:ilvl="7" w:tplc="04090003" w:tentative="1">
      <w:start w:val="1"/>
      <w:numFmt w:val="bullet"/>
      <w:lvlText w:val="o"/>
      <w:lvlJc w:val="left"/>
      <w:pPr>
        <w:ind w:left="7002" w:hanging="360"/>
      </w:pPr>
      <w:rPr>
        <w:rFonts w:ascii="Courier New" w:hAnsi="Courier New" w:hint="default"/>
      </w:rPr>
    </w:lvl>
    <w:lvl w:ilvl="8" w:tplc="04090005" w:tentative="1">
      <w:start w:val="1"/>
      <w:numFmt w:val="bullet"/>
      <w:lvlText w:val=""/>
      <w:lvlJc w:val="left"/>
      <w:pPr>
        <w:ind w:left="7722" w:hanging="360"/>
      </w:pPr>
      <w:rPr>
        <w:rFonts w:ascii="Wingdings" w:hAnsi="Wingdings" w:hint="default"/>
      </w:rPr>
    </w:lvl>
  </w:abstractNum>
  <w:abstractNum w:abstractNumId="3">
    <w:nsid w:val="34001109"/>
    <w:multiLevelType w:val="hybridMultilevel"/>
    <w:tmpl w:val="FFA2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4B6B02"/>
    <w:multiLevelType w:val="hybridMultilevel"/>
    <w:tmpl w:val="1DFED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D61126"/>
    <w:multiLevelType w:val="multilevel"/>
    <w:tmpl w:val="D74E6D04"/>
    <w:lvl w:ilvl="0">
      <w:start w:val="1"/>
      <w:numFmt w:val="upperLetter"/>
      <w:pStyle w:val="Heading1"/>
      <w:lvlText w:val="%1."/>
      <w:lvlJc w:val="left"/>
      <w:pPr>
        <w:ind w:left="360" w:hanging="360"/>
      </w:pPr>
      <w:rPr>
        <w:rFonts w:hint="default"/>
      </w:rPr>
    </w:lvl>
    <w:lvl w:ilvl="1">
      <w:start w:val="1"/>
      <w:numFmt w:val="decimal"/>
      <w:pStyle w:val="Heading2"/>
      <w:lvlText w:val="%2."/>
      <w:lvlJc w:val="left"/>
      <w:pPr>
        <w:ind w:left="720" w:hanging="360"/>
      </w:pPr>
      <w:rPr>
        <w:rFonts w:hint="default"/>
      </w:rPr>
    </w:lvl>
    <w:lvl w:ilvl="2">
      <w:start w:val="1"/>
      <w:numFmt w:val="lowerLetter"/>
      <w:pStyle w:val="Heading3"/>
      <w:lvlText w:val="%3."/>
      <w:lvlJc w:val="left"/>
      <w:pPr>
        <w:tabs>
          <w:tab w:val="num" w:pos="1080"/>
        </w:tabs>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49EB0469"/>
    <w:multiLevelType w:val="hybridMultilevel"/>
    <w:tmpl w:val="95124E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EC0B5A"/>
    <w:multiLevelType w:val="hybridMultilevel"/>
    <w:tmpl w:val="3AECCD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EC62398"/>
    <w:multiLevelType w:val="hybridMultilevel"/>
    <w:tmpl w:val="DF881102"/>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nsid w:val="646A779E"/>
    <w:multiLevelType w:val="hybridMultilevel"/>
    <w:tmpl w:val="B6BE424C"/>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
    <w:nsid w:val="6C8612FC"/>
    <w:multiLevelType w:val="hybridMultilevel"/>
    <w:tmpl w:val="8B90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0E4327"/>
    <w:multiLevelType w:val="hybridMultilevel"/>
    <w:tmpl w:val="5B2C2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CA599A"/>
    <w:multiLevelType w:val="hybridMultilevel"/>
    <w:tmpl w:val="802ED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1"/>
  </w:num>
  <w:num w:numId="5">
    <w:abstractNumId w:val="12"/>
  </w:num>
  <w:num w:numId="6">
    <w:abstractNumId w:val="7"/>
  </w:num>
  <w:num w:numId="7">
    <w:abstractNumId w:val="4"/>
  </w:num>
  <w:num w:numId="8">
    <w:abstractNumId w:val="6"/>
  </w:num>
  <w:num w:numId="9">
    <w:abstractNumId w:val="3"/>
  </w:num>
  <w:num w:numId="10">
    <w:abstractNumId w:val="11"/>
  </w:num>
  <w:num w:numId="11">
    <w:abstractNumId w:val="8"/>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272063"/>
    <w:rsid w:val="00001966"/>
    <w:rsid w:val="000213A4"/>
    <w:rsid w:val="00031D7F"/>
    <w:rsid w:val="0004609F"/>
    <w:rsid w:val="00053BD7"/>
    <w:rsid w:val="00054610"/>
    <w:rsid w:val="000725CA"/>
    <w:rsid w:val="00076A2D"/>
    <w:rsid w:val="00081A28"/>
    <w:rsid w:val="00084E09"/>
    <w:rsid w:val="00087834"/>
    <w:rsid w:val="000A7438"/>
    <w:rsid w:val="000B7FAF"/>
    <w:rsid w:val="000C5C43"/>
    <w:rsid w:val="000F17F0"/>
    <w:rsid w:val="000F7062"/>
    <w:rsid w:val="00117490"/>
    <w:rsid w:val="00123A69"/>
    <w:rsid w:val="00137C33"/>
    <w:rsid w:val="00140775"/>
    <w:rsid w:val="00145C47"/>
    <w:rsid w:val="001566A7"/>
    <w:rsid w:val="00160162"/>
    <w:rsid w:val="00170CF1"/>
    <w:rsid w:val="00182E63"/>
    <w:rsid w:val="00185B35"/>
    <w:rsid w:val="001904D6"/>
    <w:rsid w:val="001A549B"/>
    <w:rsid w:val="001A5A92"/>
    <w:rsid w:val="001A6250"/>
    <w:rsid w:val="001A73FE"/>
    <w:rsid w:val="001B3422"/>
    <w:rsid w:val="001B79A6"/>
    <w:rsid w:val="001C1F54"/>
    <w:rsid w:val="001C36DF"/>
    <w:rsid w:val="001E4BAB"/>
    <w:rsid w:val="001F61AA"/>
    <w:rsid w:val="001F61F6"/>
    <w:rsid w:val="00200E62"/>
    <w:rsid w:val="0020314B"/>
    <w:rsid w:val="00203DBB"/>
    <w:rsid w:val="00203F5F"/>
    <w:rsid w:val="00207641"/>
    <w:rsid w:val="00210C7E"/>
    <w:rsid w:val="00221D8D"/>
    <w:rsid w:val="00237EDE"/>
    <w:rsid w:val="0026279D"/>
    <w:rsid w:val="0026521D"/>
    <w:rsid w:val="00270B98"/>
    <w:rsid w:val="00272063"/>
    <w:rsid w:val="0027303F"/>
    <w:rsid w:val="00285C9C"/>
    <w:rsid w:val="002927B0"/>
    <w:rsid w:val="002A0B9A"/>
    <w:rsid w:val="002A3222"/>
    <w:rsid w:val="002A6390"/>
    <w:rsid w:val="002A70DF"/>
    <w:rsid w:val="002A7A3B"/>
    <w:rsid w:val="002B276F"/>
    <w:rsid w:val="002B7C42"/>
    <w:rsid w:val="002C3411"/>
    <w:rsid w:val="002C3C2B"/>
    <w:rsid w:val="002C7470"/>
    <w:rsid w:val="002D169E"/>
    <w:rsid w:val="002D210C"/>
    <w:rsid w:val="002D3F46"/>
    <w:rsid w:val="002D4D2D"/>
    <w:rsid w:val="002D7A2D"/>
    <w:rsid w:val="002E0CB8"/>
    <w:rsid w:val="002F09FC"/>
    <w:rsid w:val="002F2908"/>
    <w:rsid w:val="002F4602"/>
    <w:rsid w:val="002F4784"/>
    <w:rsid w:val="00300665"/>
    <w:rsid w:val="003045D2"/>
    <w:rsid w:val="00305263"/>
    <w:rsid w:val="003136B4"/>
    <w:rsid w:val="00314954"/>
    <w:rsid w:val="003167FA"/>
    <w:rsid w:val="00323531"/>
    <w:rsid w:val="00335E6B"/>
    <w:rsid w:val="00351AF9"/>
    <w:rsid w:val="00353C86"/>
    <w:rsid w:val="00365C8F"/>
    <w:rsid w:val="00391E1E"/>
    <w:rsid w:val="003A19C1"/>
    <w:rsid w:val="003B5DD2"/>
    <w:rsid w:val="003D4361"/>
    <w:rsid w:val="003D4DB5"/>
    <w:rsid w:val="003F1872"/>
    <w:rsid w:val="003F48DF"/>
    <w:rsid w:val="003F68F0"/>
    <w:rsid w:val="00423A80"/>
    <w:rsid w:val="0042470A"/>
    <w:rsid w:val="00446616"/>
    <w:rsid w:val="00455865"/>
    <w:rsid w:val="0046609F"/>
    <w:rsid w:val="004779CF"/>
    <w:rsid w:val="00487E7B"/>
    <w:rsid w:val="004B0F80"/>
    <w:rsid w:val="004B3953"/>
    <w:rsid w:val="004B41C6"/>
    <w:rsid w:val="004B6362"/>
    <w:rsid w:val="004B768D"/>
    <w:rsid w:val="004B7E88"/>
    <w:rsid w:val="004E683C"/>
    <w:rsid w:val="004F6560"/>
    <w:rsid w:val="004F7348"/>
    <w:rsid w:val="00504C3B"/>
    <w:rsid w:val="00511C38"/>
    <w:rsid w:val="00526C39"/>
    <w:rsid w:val="00526F78"/>
    <w:rsid w:val="005278FD"/>
    <w:rsid w:val="00542460"/>
    <w:rsid w:val="005469E8"/>
    <w:rsid w:val="005534AB"/>
    <w:rsid w:val="00570724"/>
    <w:rsid w:val="00576BDD"/>
    <w:rsid w:val="00577C1D"/>
    <w:rsid w:val="005B0DCA"/>
    <w:rsid w:val="005C2F9A"/>
    <w:rsid w:val="005C3410"/>
    <w:rsid w:val="005C7259"/>
    <w:rsid w:val="005D6D5F"/>
    <w:rsid w:val="005E0580"/>
    <w:rsid w:val="005F0F26"/>
    <w:rsid w:val="005F1C7D"/>
    <w:rsid w:val="005F6877"/>
    <w:rsid w:val="005F6A0D"/>
    <w:rsid w:val="005F6C9A"/>
    <w:rsid w:val="00601100"/>
    <w:rsid w:val="00602D0F"/>
    <w:rsid w:val="00616623"/>
    <w:rsid w:val="00646D57"/>
    <w:rsid w:val="0065199B"/>
    <w:rsid w:val="00661B9D"/>
    <w:rsid w:val="00661D85"/>
    <w:rsid w:val="00672388"/>
    <w:rsid w:val="00682B37"/>
    <w:rsid w:val="00685335"/>
    <w:rsid w:val="006867C0"/>
    <w:rsid w:val="006B272F"/>
    <w:rsid w:val="006E0CC8"/>
    <w:rsid w:val="006E318C"/>
    <w:rsid w:val="006E47EF"/>
    <w:rsid w:val="006F5A96"/>
    <w:rsid w:val="006F5D5C"/>
    <w:rsid w:val="006F7639"/>
    <w:rsid w:val="00701C70"/>
    <w:rsid w:val="00706783"/>
    <w:rsid w:val="00712A19"/>
    <w:rsid w:val="00721BAC"/>
    <w:rsid w:val="00735A36"/>
    <w:rsid w:val="00740A16"/>
    <w:rsid w:val="00744F98"/>
    <w:rsid w:val="00753178"/>
    <w:rsid w:val="00761B9D"/>
    <w:rsid w:val="00763094"/>
    <w:rsid w:val="00764FBE"/>
    <w:rsid w:val="00774679"/>
    <w:rsid w:val="00785F45"/>
    <w:rsid w:val="00791D55"/>
    <w:rsid w:val="00797700"/>
    <w:rsid w:val="007A73E5"/>
    <w:rsid w:val="007B1445"/>
    <w:rsid w:val="007B1AE1"/>
    <w:rsid w:val="007B2502"/>
    <w:rsid w:val="007B41CE"/>
    <w:rsid w:val="007B4271"/>
    <w:rsid w:val="007C1CCD"/>
    <w:rsid w:val="007C2FE5"/>
    <w:rsid w:val="007C6A5C"/>
    <w:rsid w:val="007D324E"/>
    <w:rsid w:val="007D55EE"/>
    <w:rsid w:val="007D7BAD"/>
    <w:rsid w:val="007F12B4"/>
    <w:rsid w:val="00804EDC"/>
    <w:rsid w:val="00806B52"/>
    <w:rsid w:val="00806F66"/>
    <w:rsid w:val="00811D1C"/>
    <w:rsid w:val="008161ED"/>
    <w:rsid w:val="00823697"/>
    <w:rsid w:val="00831230"/>
    <w:rsid w:val="00832B2D"/>
    <w:rsid w:val="00836FBA"/>
    <w:rsid w:val="00842422"/>
    <w:rsid w:val="008454C1"/>
    <w:rsid w:val="00846AF1"/>
    <w:rsid w:val="00857E49"/>
    <w:rsid w:val="00857F80"/>
    <w:rsid w:val="00860FF5"/>
    <w:rsid w:val="00861DD1"/>
    <w:rsid w:val="008630F0"/>
    <w:rsid w:val="00871968"/>
    <w:rsid w:val="008728BC"/>
    <w:rsid w:val="00874D2A"/>
    <w:rsid w:val="008759C0"/>
    <w:rsid w:val="00886270"/>
    <w:rsid w:val="008A1DCC"/>
    <w:rsid w:val="008B22C4"/>
    <w:rsid w:val="008B5218"/>
    <w:rsid w:val="008B7EDA"/>
    <w:rsid w:val="008C4A96"/>
    <w:rsid w:val="008C78C8"/>
    <w:rsid w:val="008D3144"/>
    <w:rsid w:val="008E43A9"/>
    <w:rsid w:val="008F3F48"/>
    <w:rsid w:val="00906FC6"/>
    <w:rsid w:val="00914F13"/>
    <w:rsid w:val="0093656B"/>
    <w:rsid w:val="00940442"/>
    <w:rsid w:val="009462A5"/>
    <w:rsid w:val="0094711D"/>
    <w:rsid w:val="00954D30"/>
    <w:rsid w:val="00956006"/>
    <w:rsid w:val="00963193"/>
    <w:rsid w:val="0096399A"/>
    <w:rsid w:val="00972B11"/>
    <w:rsid w:val="00974934"/>
    <w:rsid w:val="00980DCA"/>
    <w:rsid w:val="0099015C"/>
    <w:rsid w:val="009962E7"/>
    <w:rsid w:val="009A1F62"/>
    <w:rsid w:val="009C282E"/>
    <w:rsid w:val="009C775E"/>
    <w:rsid w:val="009E0156"/>
    <w:rsid w:val="009E137A"/>
    <w:rsid w:val="009E3617"/>
    <w:rsid w:val="009F401B"/>
    <w:rsid w:val="009F6696"/>
    <w:rsid w:val="009F71BA"/>
    <w:rsid w:val="00A14110"/>
    <w:rsid w:val="00A231C0"/>
    <w:rsid w:val="00A26F6A"/>
    <w:rsid w:val="00A31BAB"/>
    <w:rsid w:val="00A37C27"/>
    <w:rsid w:val="00A44E6B"/>
    <w:rsid w:val="00A45B27"/>
    <w:rsid w:val="00A61AF9"/>
    <w:rsid w:val="00A65A68"/>
    <w:rsid w:val="00A764B7"/>
    <w:rsid w:val="00A831F7"/>
    <w:rsid w:val="00A86E9B"/>
    <w:rsid w:val="00A9248A"/>
    <w:rsid w:val="00A96D62"/>
    <w:rsid w:val="00AA6A9C"/>
    <w:rsid w:val="00AB2889"/>
    <w:rsid w:val="00AC4A17"/>
    <w:rsid w:val="00AC5CEC"/>
    <w:rsid w:val="00AC7A3B"/>
    <w:rsid w:val="00AE3D0F"/>
    <w:rsid w:val="00AF4649"/>
    <w:rsid w:val="00AF543C"/>
    <w:rsid w:val="00AF5562"/>
    <w:rsid w:val="00AF6D8C"/>
    <w:rsid w:val="00B058AD"/>
    <w:rsid w:val="00B05FF8"/>
    <w:rsid w:val="00B14B8E"/>
    <w:rsid w:val="00B16C79"/>
    <w:rsid w:val="00B20E21"/>
    <w:rsid w:val="00B310F0"/>
    <w:rsid w:val="00B3404E"/>
    <w:rsid w:val="00B45D82"/>
    <w:rsid w:val="00B53E0E"/>
    <w:rsid w:val="00B54F79"/>
    <w:rsid w:val="00B60FA1"/>
    <w:rsid w:val="00B62F3B"/>
    <w:rsid w:val="00B63E0A"/>
    <w:rsid w:val="00B676C9"/>
    <w:rsid w:val="00B770C9"/>
    <w:rsid w:val="00B863C5"/>
    <w:rsid w:val="00B92664"/>
    <w:rsid w:val="00B92825"/>
    <w:rsid w:val="00BA178D"/>
    <w:rsid w:val="00BA2306"/>
    <w:rsid w:val="00BA26F7"/>
    <w:rsid w:val="00BB3121"/>
    <w:rsid w:val="00BB3E3A"/>
    <w:rsid w:val="00BB6180"/>
    <w:rsid w:val="00BC3704"/>
    <w:rsid w:val="00BD0192"/>
    <w:rsid w:val="00BF5D32"/>
    <w:rsid w:val="00C065B9"/>
    <w:rsid w:val="00C0673F"/>
    <w:rsid w:val="00C136C0"/>
    <w:rsid w:val="00C22EDA"/>
    <w:rsid w:val="00C26856"/>
    <w:rsid w:val="00C5060F"/>
    <w:rsid w:val="00C55FF6"/>
    <w:rsid w:val="00C613BD"/>
    <w:rsid w:val="00C62E0D"/>
    <w:rsid w:val="00C90F72"/>
    <w:rsid w:val="00C91693"/>
    <w:rsid w:val="00C95F0F"/>
    <w:rsid w:val="00CA3266"/>
    <w:rsid w:val="00CA4968"/>
    <w:rsid w:val="00CA5712"/>
    <w:rsid w:val="00CD0177"/>
    <w:rsid w:val="00CD1794"/>
    <w:rsid w:val="00CD641A"/>
    <w:rsid w:val="00CE2A18"/>
    <w:rsid w:val="00CF1D89"/>
    <w:rsid w:val="00D012DF"/>
    <w:rsid w:val="00D04641"/>
    <w:rsid w:val="00D11816"/>
    <w:rsid w:val="00D13B05"/>
    <w:rsid w:val="00D2737E"/>
    <w:rsid w:val="00D27AB6"/>
    <w:rsid w:val="00D32C29"/>
    <w:rsid w:val="00D3390D"/>
    <w:rsid w:val="00D3483D"/>
    <w:rsid w:val="00D35A88"/>
    <w:rsid w:val="00D50197"/>
    <w:rsid w:val="00D50FF9"/>
    <w:rsid w:val="00D613A6"/>
    <w:rsid w:val="00D679C5"/>
    <w:rsid w:val="00D7151D"/>
    <w:rsid w:val="00D84755"/>
    <w:rsid w:val="00D84880"/>
    <w:rsid w:val="00D90DD1"/>
    <w:rsid w:val="00D914E8"/>
    <w:rsid w:val="00D94ABF"/>
    <w:rsid w:val="00DA3677"/>
    <w:rsid w:val="00DB101F"/>
    <w:rsid w:val="00DB2460"/>
    <w:rsid w:val="00DB79A4"/>
    <w:rsid w:val="00DC23BE"/>
    <w:rsid w:val="00DC2BEF"/>
    <w:rsid w:val="00DC503A"/>
    <w:rsid w:val="00DE1981"/>
    <w:rsid w:val="00DE4101"/>
    <w:rsid w:val="00DF49C0"/>
    <w:rsid w:val="00DF60C9"/>
    <w:rsid w:val="00DF7691"/>
    <w:rsid w:val="00E00AD0"/>
    <w:rsid w:val="00E12285"/>
    <w:rsid w:val="00E131CA"/>
    <w:rsid w:val="00E17260"/>
    <w:rsid w:val="00E25551"/>
    <w:rsid w:val="00E324F9"/>
    <w:rsid w:val="00E42137"/>
    <w:rsid w:val="00E423AF"/>
    <w:rsid w:val="00E47F7B"/>
    <w:rsid w:val="00E625A6"/>
    <w:rsid w:val="00E75052"/>
    <w:rsid w:val="00E804AC"/>
    <w:rsid w:val="00E87A2B"/>
    <w:rsid w:val="00E920D2"/>
    <w:rsid w:val="00EA1853"/>
    <w:rsid w:val="00EA1FB0"/>
    <w:rsid w:val="00EA5CE6"/>
    <w:rsid w:val="00EA7CCB"/>
    <w:rsid w:val="00EB33BB"/>
    <w:rsid w:val="00EC3215"/>
    <w:rsid w:val="00EC4231"/>
    <w:rsid w:val="00EC56A9"/>
    <w:rsid w:val="00EC6ADA"/>
    <w:rsid w:val="00EC7651"/>
    <w:rsid w:val="00ED0F8B"/>
    <w:rsid w:val="00ED4218"/>
    <w:rsid w:val="00ED4D5D"/>
    <w:rsid w:val="00ED55D7"/>
    <w:rsid w:val="00EE0188"/>
    <w:rsid w:val="00EE281B"/>
    <w:rsid w:val="00EE7E78"/>
    <w:rsid w:val="00EF0C78"/>
    <w:rsid w:val="00F04D97"/>
    <w:rsid w:val="00F06CBF"/>
    <w:rsid w:val="00F13565"/>
    <w:rsid w:val="00F13879"/>
    <w:rsid w:val="00F13C04"/>
    <w:rsid w:val="00F15A77"/>
    <w:rsid w:val="00F30FAA"/>
    <w:rsid w:val="00F3688B"/>
    <w:rsid w:val="00F4172C"/>
    <w:rsid w:val="00F5358E"/>
    <w:rsid w:val="00F66226"/>
    <w:rsid w:val="00F674BE"/>
    <w:rsid w:val="00F674DF"/>
    <w:rsid w:val="00F861AA"/>
    <w:rsid w:val="00F91116"/>
    <w:rsid w:val="00FA7BDC"/>
    <w:rsid w:val="00FB1BA0"/>
    <w:rsid w:val="00FC3D70"/>
    <w:rsid w:val="00FD0A9A"/>
    <w:rsid w:val="00FD238A"/>
    <w:rsid w:val="00FF5122"/>
    <w:rsid w:val="00FF7D4F"/>
  </w:rsids>
  <m:mathPr>
    <m:mathFont m:val="Comic Sans MS"/>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272063"/>
    <w:rPr>
      <w:rFonts w:ascii="Times New Roman" w:eastAsia="Times New Roman" w:hAnsi="Times New Roman"/>
    </w:rPr>
  </w:style>
  <w:style w:type="paragraph" w:styleId="Heading1">
    <w:name w:val="heading 1"/>
    <w:basedOn w:val="Normal"/>
    <w:next w:val="Normal"/>
    <w:link w:val="Heading1Char"/>
    <w:uiPriority w:val="9"/>
    <w:qFormat/>
    <w:rsid w:val="00602D0F"/>
    <w:pPr>
      <w:keepNext/>
      <w:numPr>
        <w:numId w:val="3"/>
      </w:numPr>
      <w:spacing w:after="120"/>
      <w:outlineLvl w:val="0"/>
    </w:pPr>
    <w:rPr>
      <w:rFonts w:ascii="Arial" w:hAnsi="Arial"/>
      <w:b/>
      <w:bCs/>
      <w:snapToGrid w:val="0"/>
      <w:szCs w:val="20"/>
    </w:rPr>
  </w:style>
  <w:style w:type="paragraph" w:styleId="Heading2">
    <w:name w:val="heading 2"/>
    <w:basedOn w:val="Normal"/>
    <w:next w:val="Normal"/>
    <w:link w:val="Heading2Char"/>
    <w:qFormat/>
    <w:rsid w:val="00602D0F"/>
    <w:pPr>
      <w:numPr>
        <w:ilvl w:val="1"/>
        <w:numId w:val="3"/>
      </w:numPr>
      <w:spacing w:after="120"/>
      <w:outlineLvl w:val="1"/>
    </w:pPr>
    <w:rPr>
      <w:rFonts w:cs="Arial"/>
      <w:bCs/>
    </w:rPr>
  </w:style>
  <w:style w:type="paragraph" w:styleId="Heading3">
    <w:name w:val="heading 3"/>
    <w:basedOn w:val="Normal"/>
    <w:next w:val="Normal"/>
    <w:link w:val="Heading3Char"/>
    <w:qFormat/>
    <w:rsid w:val="00602D0F"/>
    <w:pPr>
      <w:numPr>
        <w:ilvl w:val="2"/>
        <w:numId w:val="3"/>
      </w:numPr>
      <w:spacing w:after="120"/>
      <w:outlineLvl w:val="2"/>
    </w:pPr>
    <w:rPr>
      <w:szCs w:val="20"/>
    </w:rPr>
  </w:style>
  <w:style w:type="paragraph" w:styleId="Heading4">
    <w:name w:val="heading 4"/>
    <w:basedOn w:val="Normal"/>
    <w:next w:val="Normal"/>
    <w:link w:val="Heading4Char"/>
    <w:qFormat/>
    <w:rsid w:val="00602D0F"/>
    <w:pPr>
      <w:numPr>
        <w:ilvl w:val="3"/>
        <w:numId w:val="3"/>
      </w:numPr>
      <w:spacing w:after="120"/>
      <w:outlineLvl w:val="3"/>
    </w:pPr>
    <w:rPr>
      <w:bCs/>
      <w:snapToGrid w:val="0"/>
      <w:szCs w:val="20"/>
    </w:rPr>
  </w:style>
  <w:style w:type="paragraph" w:styleId="Heading5">
    <w:name w:val="heading 5"/>
    <w:basedOn w:val="Normal"/>
    <w:next w:val="Normal"/>
    <w:link w:val="Heading5Char"/>
    <w:uiPriority w:val="9"/>
    <w:unhideWhenUsed/>
    <w:qFormat/>
    <w:rsid w:val="00602D0F"/>
    <w:pPr>
      <w:keepNext/>
      <w:keepLines/>
      <w:numPr>
        <w:ilvl w:val="4"/>
        <w:numId w:val="3"/>
      </w:numPr>
      <w:spacing w:before="200"/>
      <w:outlineLvl w:val="4"/>
    </w:pPr>
    <w:rPr>
      <w:rFonts w:asciiTheme="majorHAnsi" w:eastAsiaTheme="majorEastAsia" w:hAnsiTheme="majorHAnsi" w:cstheme="majorBidi"/>
      <w:color w:val="1F4D78" w:themeColor="accent1" w:themeShade="7F"/>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Formal2">
    <w:name w:val="Formal2"/>
    <w:basedOn w:val="Formal1"/>
    <w:rsid w:val="00272063"/>
    <w:rPr>
      <w:rFonts w:ascii="Arial" w:hAnsi="Arial"/>
      <w:b/>
    </w:rPr>
  </w:style>
  <w:style w:type="paragraph" w:customStyle="1" w:styleId="Formal1">
    <w:name w:val="Formal1"/>
    <w:basedOn w:val="Normal"/>
    <w:rsid w:val="00272063"/>
    <w:pPr>
      <w:spacing w:before="60" w:after="60"/>
    </w:pPr>
  </w:style>
  <w:style w:type="paragraph" w:styleId="BalloonText">
    <w:name w:val="Balloon Text"/>
    <w:basedOn w:val="Normal"/>
    <w:link w:val="BalloonTextChar"/>
    <w:uiPriority w:val="99"/>
    <w:semiHidden/>
    <w:unhideWhenUsed/>
    <w:rsid w:val="00272063"/>
    <w:rPr>
      <w:rFonts w:ascii="Tahoma" w:hAnsi="Tahoma" w:cs="Tahoma"/>
      <w:sz w:val="16"/>
      <w:szCs w:val="16"/>
    </w:rPr>
  </w:style>
  <w:style w:type="character" w:customStyle="1" w:styleId="BalloonTextChar">
    <w:name w:val="Balloon Text Char"/>
    <w:link w:val="BalloonText"/>
    <w:uiPriority w:val="99"/>
    <w:semiHidden/>
    <w:rsid w:val="00272063"/>
    <w:rPr>
      <w:rFonts w:ascii="Tahoma" w:eastAsia="Times New Roman" w:hAnsi="Tahoma" w:cs="Tahoma"/>
      <w:sz w:val="16"/>
      <w:szCs w:val="16"/>
    </w:rPr>
  </w:style>
  <w:style w:type="paragraph" w:customStyle="1" w:styleId="Standard1">
    <w:name w:val="Standard1"/>
    <w:basedOn w:val="Normal"/>
    <w:rsid w:val="003167FA"/>
    <w:pPr>
      <w:spacing w:before="60" w:after="60"/>
    </w:pPr>
  </w:style>
  <w:style w:type="paragraph" w:styleId="Header">
    <w:name w:val="header"/>
    <w:basedOn w:val="Normal"/>
    <w:link w:val="HeaderChar"/>
    <w:uiPriority w:val="99"/>
    <w:unhideWhenUsed/>
    <w:rsid w:val="007B1445"/>
    <w:pPr>
      <w:tabs>
        <w:tab w:val="center" w:pos="4680"/>
        <w:tab w:val="right" w:pos="9360"/>
      </w:tabs>
    </w:pPr>
  </w:style>
  <w:style w:type="character" w:customStyle="1" w:styleId="HeaderChar">
    <w:name w:val="Header Char"/>
    <w:link w:val="Header"/>
    <w:uiPriority w:val="99"/>
    <w:rsid w:val="007B1445"/>
    <w:rPr>
      <w:rFonts w:ascii="Times New Roman" w:eastAsia="Times New Roman" w:hAnsi="Times New Roman"/>
    </w:rPr>
  </w:style>
  <w:style w:type="paragraph" w:styleId="Footer">
    <w:name w:val="footer"/>
    <w:basedOn w:val="Normal"/>
    <w:link w:val="FooterChar"/>
    <w:uiPriority w:val="99"/>
    <w:unhideWhenUsed/>
    <w:rsid w:val="007B1445"/>
    <w:pPr>
      <w:tabs>
        <w:tab w:val="center" w:pos="4680"/>
        <w:tab w:val="right" w:pos="9360"/>
      </w:tabs>
    </w:pPr>
  </w:style>
  <w:style w:type="character" w:customStyle="1" w:styleId="FooterChar">
    <w:name w:val="Footer Char"/>
    <w:link w:val="Footer"/>
    <w:uiPriority w:val="99"/>
    <w:rsid w:val="007B1445"/>
    <w:rPr>
      <w:rFonts w:ascii="Times New Roman" w:eastAsia="Times New Roman" w:hAnsi="Times New Roman"/>
    </w:rPr>
  </w:style>
  <w:style w:type="paragraph" w:styleId="NormalWeb">
    <w:name w:val="Normal (Web)"/>
    <w:basedOn w:val="Normal"/>
    <w:uiPriority w:val="99"/>
    <w:rsid w:val="00AC4A17"/>
    <w:pPr>
      <w:spacing w:beforeLines="1" w:afterLines="1"/>
    </w:pPr>
    <w:rPr>
      <w:rFonts w:ascii="Times" w:eastAsiaTheme="minorHAnsi" w:hAnsi="Times"/>
    </w:rPr>
  </w:style>
  <w:style w:type="paragraph" w:styleId="ListParagraph">
    <w:name w:val="List Paragraph"/>
    <w:basedOn w:val="Normal"/>
    <w:uiPriority w:val="34"/>
    <w:qFormat/>
    <w:rsid w:val="00C55FF6"/>
    <w:pPr>
      <w:ind w:left="720"/>
      <w:contextualSpacing/>
    </w:pPr>
  </w:style>
  <w:style w:type="character" w:customStyle="1" w:styleId="Heading1Char">
    <w:name w:val="Heading 1 Char"/>
    <w:basedOn w:val="DefaultParagraphFont"/>
    <w:link w:val="Heading1"/>
    <w:uiPriority w:val="9"/>
    <w:rsid w:val="00602D0F"/>
    <w:rPr>
      <w:rFonts w:ascii="Arial" w:eastAsia="Times New Roman" w:hAnsi="Arial"/>
      <w:b/>
      <w:bCs/>
      <w:snapToGrid w:val="0"/>
      <w:szCs w:val="20"/>
    </w:rPr>
  </w:style>
  <w:style w:type="character" w:customStyle="1" w:styleId="Heading2Char">
    <w:name w:val="Heading 2 Char"/>
    <w:basedOn w:val="DefaultParagraphFont"/>
    <w:link w:val="Heading2"/>
    <w:rsid w:val="00602D0F"/>
    <w:rPr>
      <w:rFonts w:ascii="Times New Roman" w:eastAsia="Times New Roman" w:hAnsi="Times New Roman" w:cs="Arial"/>
      <w:bCs/>
    </w:rPr>
  </w:style>
  <w:style w:type="character" w:customStyle="1" w:styleId="Heading3Char">
    <w:name w:val="Heading 3 Char"/>
    <w:basedOn w:val="DefaultParagraphFont"/>
    <w:link w:val="Heading3"/>
    <w:rsid w:val="00602D0F"/>
    <w:rPr>
      <w:rFonts w:ascii="Times New Roman" w:eastAsia="Times New Roman" w:hAnsi="Times New Roman"/>
      <w:szCs w:val="20"/>
    </w:rPr>
  </w:style>
  <w:style w:type="character" w:customStyle="1" w:styleId="Heading4Char">
    <w:name w:val="Heading 4 Char"/>
    <w:basedOn w:val="DefaultParagraphFont"/>
    <w:link w:val="Heading4"/>
    <w:rsid w:val="00602D0F"/>
    <w:rPr>
      <w:rFonts w:ascii="Times New Roman" w:eastAsia="Times New Roman" w:hAnsi="Times New Roman"/>
      <w:bCs/>
      <w:snapToGrid w:val="0"/>
      <w:szCs w:val="20"/>
    </w:rPr>
  </w:style>
  <w:style w:type="character" w:customStyle="1" w:styleId="Heading5Char">
    <w:name w:val="Heading 5 Char"/>
    <w:basedOn w:val="DefaultParagraphFont"/>
    <w:link w:val="Heading5"/>
    <w:uiPriority w:val="9"/>
    <w:rsid w:val="00602D0F"/>
    <w:rPr>
      <w:rFonts w:asciiTheme="majorHAnsi" w:eastAsiaTheme="majorEastAsia" w:hAnsiTheme="majorHAnsi" w:cstheme="majorBidi"/>
      <w:color w:val="1F4D78" w:themeColor="accent1" w:themeShade="7F"/>
      <w:szCs w:val="22"/>
    </w:rPr>
  </w:style>
</w:styles>
</file>

<file path=word/webSettings.xml><?xml version="1.0" encoding="utf-8"?>
<w:webSettings xmlns:r="http://schemas.openxmlformats.org/officeDocument/2006/relationships" xmlns:w="http://schemas.openxmlformats.org/wordprocessingml/2006/main">
  <w:divs>
    <w:div w:id="319579752">
      <w:bodyDiv w:val="1"/>
      <w:marLeft w:val="0"/>
      <w:marRight w:val="0"/>
      <w:marTop w:val="0"/>
      <w:marBottom w:val="0"/>
      <w:divBdr>
        <w:top w:val="none" w:sz="0" w:space="0" w:color="auto"/>
        <w:left w:val="none" w:sz="0" w:space="0" w:color="auto"/>
        <w:bottom w:val="none" w:sz="0" w:space="0" w:color="auto"/>
        <w:right w:val="none" w:sz="0" w:space="0" w:color="auto"/>
      </w:divBdr>
      <w:divsChild>
        <w:div w:id="210641802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5490</Characters>
  <Application>Microsoft Word 12.1.0</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6742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Hennessy</dc:creator>
  <cp:lastModifiedBy>Ashby Marcey</cp:lastModifiedBy>
  <cp:revision>2</cp:revision>
  <cp:lastPrinted>2015-11-19T20:24:00Z</cp:lastPrinted>
  <dcterms:created xsi:type="dcterms:W3CDTF">2016-04-08T00:14:00Z</dcterms:created>
  <dcterms:modified xsi:type="dcterms:W3CDTF">2016-04-08T00:14:00Z</dcterms:modified>
</cp:coreProperties>
</file>