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DC" w:rsidRPr="00D44612" w:rsidRDefault="00A8743A">
      <w:pPr>
        <w:rPr>
          <w:sz w:val="28"/>
          <w:szCs w:val="28"/>
        </w:rPr>
      </w:pPr>
      <w:r w:rsidRPr="00D44612">
        <w:rPr>
          <w:sz w:val="28"/>
          <w:szCs w:val="28"/>
        </w:rPr>
        <w:t xml:space="preserve">What is Wrong with </w:t>
      </w:r>
      <w:proofErr w:type="gramStart"/>
      <w:r w:rsidRPr="00D44612">
        <w:rPr>
          <w:sz w:val="28"/>
          <w:szCs w:val="28"/>
        </w:rPr>
        <w:t>Sammy ?</w:t>
      </w:r>
      <w:proofErr w:type="gramEnd"/>
    </w:p>
    <w:p w:rsidR="00A8743A" w:rsidRDefault="00A8743A"/>
    <w:p w:rsidR="00A8743A" w:rsidRDefault="00A8743A">
      <w:r>
        <w:t xml:space="preserve">       </w:t>
      </w:r>
      <w:r w:rsidR="009861C3">
        <w:t xml:space="preserve">Sammy is a </w:t>
      </w:r>
      <w:r>
        <w:t>12 year old male who is tall for his age, slender, and a “fast swimmer</w:t>
      </w:r>
      <w:proofErr w:type="gramStart"/>
      <w:r>
        <w:t>”  on</w:t>
      </w:r>
      <w:proofErr w:type="gramEnd"/>
      <w:r>
        <w:t xml:space="preserve">  the </w:t>
      </w:r>
    </w:p>
    <w:p w:rsidR="00A8743A" w:rsidRDefault="00D44612">
      <w:proofErr w:type="gramStart"/>
      <w:r>
        <w:t>t</w:t>
      </w:r>
      <w:r w:rsidR="00A8743A">
        <w:t>eam</w:t>
      </w:r>
      <w:proofErr w:type="gramEnd"/>
      <w:r w:rsidR="00A8743A">
        <w:t xml:space="preserve">.  He seems to do best in </w:t>
      </w:r>
      <w:proofErr w:type="gramStart"/>
      <w:r w:rsidR="00A8743A">
        <w:t>sprints  (</w:t>
      </w:r>
      <w:proofErr w:type="gramEnd"/>
      <w:r w:rsidR="00A8743A">
        <w:t>50 Free, and 100 yard events). He is a great supporter of his</w:t>
      </w:r>
    </w:p>
    <w:p w:rsidR="00A8743A" w:rsidRDefault="00D44612">
      <w:proofErr w:type="gramStart"/>
      <w:r>
        <w:t>p</w:t>
      </w:r>
      <w:r w:rsidR="00A8743A">
        <w:t>eers</w:t>
      </w:r>
      <w:proofErr w:type="gramEnd"/>
      <w:r w:rsidR="00A8743A">
        <w:t xml:space="preserve"> on the team, and seems to enjoy practice as well as meets. His mother brings him to every </w:t>
      </w:r>
    </w:p>
    <w:p w:rsidR="00A8743A" w:rsidRDefault="00A8743A">
      <w:proofErr w:type="gramStart"/>
      <w:r>
        <w:t>practice</w:t>
      </w:r>
      <w:proofErr w:type="gramEnd"/>
      <w:r>
        <w:t>.   Last week</w:t>
      </w:r>
      <w:r w:rsidR="009861C3">
        <w:t>end</w:t>
      </w:r>
      <w:r>
        <w:t>, you noted that Sammy did not place at all in the last heat of his two favorite</w:t>
      </w:r>
    </w:p>
    <w:p w:rsidR="00A8743A" w:rsidRDefault="00A8743A">
      <w:proofErr w:type="gramStart"/>
      <w:r>
        <w:t>events</w:t>
      </w:r>
      <w:proofErr w:type="gramEnd"/>
      <w:r>
        <w:t>. He added several seconds on to each event.  He complained about stomach pain and feeling</w:t>
      </w:r>
    </w:p>
    <w:p w:rsidR="00A8743A" w:rsidRDefault="00D44612">
      <w:proofErr w:type="gramStart"/>
      <w:r>
        <w:t>very</w:t>
      </w:r>
      <w:proofErr w:type="gramEnd"/>
      <w:r>
        <w:t xml:space="preserve"> tired</w:t>
      </w:r>
      <w:r w:rsidR="00A8743A">
        <w:t>.  Yesterday, he missed practice.</w:t>
      </w:r>
      <w:r w:rsidR="009861C3">
        <w:t xml:space="preserve"> You ask his Mother today how </w:t>
      </w:r>
      <w:r w:rsidR="00A8743A">
        <w:t xml:space="preserve">Sammy is doing and she </w:t>
      </w:r>
    </w:p>
    <w:p w:rsidR="000F6449" w:rsidRDefault="00A8743A">
      <w:proofErr w:type="gramStart"/>
      <w:r>
        <w:t>tells</w:t>
      </w:r>
      <w:proofErr w:type="gramEnd"/>
      <w:r>
        <w:t xml:space="preserve"> you, </w:t>
      </w:r>
      <w:r w:rsidR="000F6449">
        <w:t xml:space="preserve">almost as if she may burst into tears, that “Sammy’s  sickle cell disease is flaring up, and he has </w:t>
      </w:r>
    </w:p>
    <w:p w:rsidR="000F6449" w:rsidRDefault="000F6449">
      <w:proofErr w:type="gramStart"/>
      <w:r>
        <w:t>been</w:t>
      </w:r>
      <w:proofErr w:type="gramEnd"/>
      <w:r>
        <w:t xml:space="preserve"> to </w:t>
      </w:r>
      <w:r w:rsidR="00D44612">
        <w:t xml:space="preserve">the </w:t>
      </w:r>
      <w:r>
        <w:t>doctor’s  office twice this week. He may not able to continue swimming. “</w:t>
      </w:r>
    </w:p>
    <w:p w:rsidR="000F6449" w:rsidRDefault="000F6449">
      <w:r>
        <w:t xml:space="preserve">          Sickle cell disease (also referred to as Sickle cell anemia) is a group of inherited blood disorders. </w:t>
      </w:r>
    </w:p>
    <w:p w:rsidR="000F6449" w:rsidRDefault="000F6449">
      <w:r>
        <w:t xml:space="preserve">SCD involves </w:t>
      </w:r>
      <w:proofErr w:type="gramStart"/>
      <w:r>
        <w:t>a  genetic</w:t>
      </w:r>
      <w:proofErr w:type="gramEnd"/>
      <w:r>
        <w:t xml:space="preserve"> mutation that alters hemoglobin, the protein in red blood cells that carries </w:t>
      </w:r>
    </w:p>
    <w:p w:rsidR="000F6449" w:rsidRDefault="000F6449">
      <w:proofErr w:type="gramStart"/>
      <w:r>
        <w:t>oxygen</w:t>
      </w:r>
      <w:proofErr w:type="gramEnd"/>
      <w:r>
        <w:t xml:space="preserve"> throughout the body.  Children with SCD have hemoglobin proteins that form as stiff rods, that</w:t>
      </w:r>
    </w:p>
    <w:p w:rsidR="00D44612" w:rsidRDefault="000F6449">
      <w:r>
        <w:t>“</w:t>
      </w:r>
      <w:proofErr w:type="gramStart"/>
      <w:r w:rsidR="00D44612">
        <w:t>b</w:t>
      </w:r>
      <w:r>
        <w:t>end</w:t>
      </w:r>
      <w:proofErr w:type="gramEnd"/>
      <w:r>
        <w:t xml:space="preserve">” the disc-shaped red blood cells into crescent shaped cells, that often get stuck in the small blood </w:t>
      </w:r>
    </w:p>
    <w:p w:rsidR="000F6449" w:rsidRDefault="000F6449">
      <w:proofErr w:type="gramStart"/>
      <w:r>
        <w:t>vessels</w:t>
      </w:r>
      <w:proofErr w:type="gramEnd"/>
      <w:r>
        <w:t xml:space="preserve"> instead of taking oxygen to the capillaries where it can be released into the  muscles and organs. </w:t>
      </w:r>
    </w:p>
    <w:p w:rsidR="00D44612" w:rsidRDefault="000F6449">
      <w:r>
        <w:t xml:space="preserve">SCD </w:t>
      </w:r>
      <w:proofErr w:type="gramStart"/>
      <w:r>
        <w:t>children  have</w:t>
      </w:r>
      <w:proofErr w:type="gramEnd"/>
      <w:r>
        <w:t xml:space="preserve"> short l</w:t>
      </w:r>
      <w:r w:rsidR="00D44612">
        <w:t>ived red blood cells (last up to</w:t>
      </w:r>
      <w:r>
        <w:t xml:space="preserve"> 20 days before it bursts), whereas normal red </w:t>
      </w:r>
    </w:p>
    <w:p w:rsidR="000F6449" w:rsidRDefault="000F6449">
      <w:proofErr w:type="gramStart"/>
      <w:r>
        <w:t>cells</w:t>
      </w:r>
      <w:proofErr w:type="gramEnd"/>
      <w:r>
        <w:t xml:space="preserve"> last 90 – 120 days. </w:t>
      </w:r>
      <w:proofErr w:type="gramStart"/>
      <w:r>
        <w:t>Therefore ,</w:t>
      </w:r>
      <w:proofErr w:type="gramEnd"/>
      <w:r>
        <w:t xml:space="preserve"> the child has a chronically low red blood cell count , or is anemic. </w:t>
      </w:r>
    </w:p>
    <w:p w:rsidR="00D44612" w:rsidRDefault="000F6449">
      <w:proofErr w:type="gramStart"/>
      <w:r>
        <w:t>Anemia  causes</w:t>
      </w:r>
      <w:proofErr w:type="gramEnd"/>
      <w:r>
        <w:t xml:space="preserve"> fatigue and limits the endurance for </w:t>
      </w:r>
      <w:r w:rsidR="00F06011">
        <w:t xml:space="preserve">mid and </w:t>
      </w:r>
      <w:r>
        <w:t xml:space="preserve">long distance </w:t>
      </w:r>
      <w:r w:rsidR="00F06011">
        <w:t xml:space="preserve">exercise activities. </w:t>
      </w:r>
    </w:p>
    <w:p w:rsidR="00D44612" w:rsidRDefault="00D44612">
      <w:r>
        <w:t xml:space="preserve">     School age and adole</w:t>
      </w:r>
      <w:r w:rsidR="00F06011">
        <w:t xml:space="preserve">scent children may compensate remarkably for SCD, by drinking lots of fluid, </w:t>
      </w:r>
    </w:p>
    <w:p w:rsidR="00D44612" w:rsidRDefault="00F06011">
      <w:proofErr w:type="gramStart"/>
      <w:r>
        <w:t>participating</w:t>
      </w:r>
      <w:proofErr w:type="gramEnd"/>
      <w:r>
        <w:t xml:space="preserve"> in </w:t>
      </w:r>
      <w:r w:rsidR="00D44612">
        <w:t xml:space="preserve">a </w:t>
      </w:r>
      <w:r>
        <w:t xml:space="preserve">lot of aerobic exercises and having frequent medical checkups.  Children may have  </w:t>
      </w:r>
    </w:p>
    <w:p w:rsidR="00D44612" w:rsidRDefault="00F06011">
      <w:r>
        <w:t>“</w:t>
      </w:r>
      <w:proofErr w:type="gramStart"/>
      <w:r>
        <w:t>pain</w:t>
      </w:r>
      <w:proofErr w:type="gramEnd"/>
      <w:r>
        <w:t xml:space="preserve"> crises”  where </w:t>
      </w:r>
      <w:r w:rsidR="00D44612">
        <w:t xml:space="preserve">  a</w:t>
      </w:r>
      <w:r>
        <w:t xml:space="preserve"> region of muscle or organ may not be getting enough  oxygen due to persist</w:t>
      </w:r>
      <w:r w:rsidR="00D44612">
        <w:t xml:space="preserve">ent </w:t>
      </w:r>
    </w:p>
    <w:p w:rsidR="00D44612" w:rsidRDefault="00F06011">
      <w:proofErr w:type="gramStart"/>
      <w:r>
        <w:t>blockage</w:t>
      </w:r>
      <w:proofErr w:type="gramEnd"/>
      <w:r>
        <w:t xml:space="preserve"> of the capillaries</w:t>
      </w:r>
      <w:r w:rsidR="00D44612">
        <w:t xml:space="preserve"> b</w:t>
      </w:r>
      <w:r>
        <w:t xml:space="preserve">y the  spindle like sickle red cells , and as this continues the child may </w:t>
      </w:r>
    </w:p>
    <w:p w:rsidR="00D44612" w:rsidRDefault="00F06011">
      <w:proofErr w:type="gramStart"/>
      <w:r>
        <w:t>develop</w:t>
      </w:r>
      <w:proofErr w:type="gramEnd"/>
      <w:r>
        <w:t xml:space="preserve"> severe pain . Such pain may occur as abdominal cramps, severe arm pain</w:t>
      </w:r>
      <w:proofErr w:type="gramStart"/>
      <w:r>
        <w:t>,  leg</w:t>
      </w:r>
      <w:proofErr w:type="gramEnd"/>
      <w:r>
        <w:t xml:space="preserve"> pain,  or  chest </w:t>
      </w:r>
    </w:p>
    <w:p w:rsidR="00D44612" w:rsidRDefault="00F06011">
      <w:proofErr w:type="gramStart"/>
      <w:r>
        <w:t>pain</w:t>
      </w:r>
      <w:proofErr w:type="gramEnd"/>
      <w:r>
        <w:t xml:space="preserve">. The pain may improve slightly with rest, but in most cases the child should report to their </w:t>
      </w:r>
    </w:p>
    <w:p w:rsidR="00D44612" w:rsidRDefault="00F06011">
      <w:proofErr w:type="gramStart"/>
      <w:r>
        <w:t>pediatrician</w:t>
      </w:r>
      <w:proofErr w:type="gramEnd"/>
      <w:r>
        <w:t xml:space="preserve"> or to the Emergency Room . </w:t>
      </w:r>
      <w:r w:rsidR="001552E8">
        <w:t xml:space="preserve"> Treatment includes lots of fluids, acetaminophen, ibuprofen, </w:t>
      </w:r>
    </w:p>
    <w:p w:rsidR="00D44612" w:rsidRDefault="001552E8">
      <w:proofErr w:type="gramStart"/>
      <w:r>
        <w:t>and</w:t>
      </w:r>
      <w:proofErr w:type="gramEnd"/>
      <w:r>
        <w:t xml:space="preserve"> in some cases hydroxyurea</w:t>
      </w:r>
      <w:r w:rsidR="00D44612">
        <w:t xml:space="preserve"> </w:t>
      </w:r>
      <w:r>
        <w:t xml:space="preserve">(an oral medication) . </w:t>
      </w:r>
      <w:r w:rsidR="00D44612">
        <w:t>A s</w:t>
      </w:r>
      <w:r>
        <w:t>evere SCD pain crisi</w:t>
      </w:r>
      <w:r w:rsidR="00D44612">
        <w:t>s</w:t>
      </w:r>
      <w:r>
        <w:t xml:space="preserve"> may require </w:t>
      </w:r>
      <w:r w:rsidR="00D44612">
        <w:t xml:space="preserve">a </w:t>
      </w:r>
      <w:r>
        <w:t xml:space="preserve">blood </w:t>
      </w:r>
    </w:p>
    <w:p w:rsidR="00D44612" w:rsidRDefault="001552E8">
      <w:proofErr w:type="gramStart"/>
      <w:r>
        <w:t>transfusion</w:t>
      </w:r>
      <w:proofErr w:type="gramEnd"/>
      <w:r>
        <w:t xml:space="preserve"> so the that “normal “ hemoglobin can step in to improve oxygen transport to the target </w:t>
      </w:r>
    </w:p>
    <w:p w:rsidR="001552E8" w:rsidRDefault="001552E8">
      <w:proofErr w:type="gramStart"/>
      <w:r>
        <w:t>muscles</w:t>
      </w:r>
      <w:proofErr w:type="gramEnd"/>
      <w:r>
        <w:t xml:space="preserve"> or organs.</w:t>
      </w:r>
    </w:p>
    <w:p w:rsidR="00D44612" w:rsidRDefault="00D44612"/>
    <w:p w:rsidR="00D44612" w:rsidRDefault="00D44612"/>
    <w:p w:rsidR="00D44612" w:rsidRDefault="001552E8">
      <w:r>
        <w:t xml:space="preserve">     </w:t>
      </w:r>
      <w:r w:rsidR="009861C3">
        <w:t xml:space="preserve">In the United States </w:t>
      </w:r>
      <w:r>
        <w:t>SCD occurs in approxi</w:t>
      </w:r>
      <w:r w:rsidR="00D44612">
        <w:t>ma</w:t>
      </w:r>
      <w:r>
        <w:t xml:space="preserve">tely 1 out of every 2, 500 births.  SCD is more common </w:t>
      </w:r>
    </w:p>
    <w:p w:rsidR="00D44612" w:rsidRDefault="009861C3">
      <w:proofErr w:type="gramStart"/>
      <w:r>
        <w:t>in</w:t>
      </w:r>
      <w:proofErr w:type="gramEnd"/>
      <w:r>
        <w:t xml:space="preserve"> </w:t>
      </w:r>
      <w:bookmarkStart w:id="0" w:name="_GoBack"/>
      <w:bookmarkEnd w:id="0"/>
      <w:r w:rsidR="001552E8">
        <w:t>Afro</w:t>
      </w:r>
      <w:r w:rsidR="00D44612">
        <w:t>-</w:t>
      </w:r>
      <w:r w:rsidR="001552E8">
        <w:t xml:space="preserve"> Americans, native Africans,  people of Mediter</w:t>
      </w:r>
      <w:r w:rsidR="00071948">
        <w:t>ra</w:t>
      </w:r>
      <w:r w:rsidR="001552E8">
        <w:t xml:space="preserve">nean descent, </w:t>
      </w:r>
      <w:r w:rsidR="00071948">
        <w:t xml:space="preserve">the Arabian peninsula, India, and </w:t>
      </w:r>
    </w:p>
    <w:p w:rsidR="00D44612" w:rsidRDefault="00071948">
      <w:proofErr w:type="gramStart"/>
      <w:r>
        <w:t>in</w:t>
      </w:r>
      <w:proofErr w:type="gramEnd"/>
      <w:r>
        <w:t xml:space="preserve"> Spanish speaking regions of south and central America.   Babies with SCD must have one “</w:t>
      </w:r>
      <w:r w:rsidR="00D44612">
        <w:t>sickle c</w:t>
      </w:r>
      <w:r>
        <w:t xml:space="preserve">ell </w:t>
      </w:r>
    </w:p>
    <w:p w:rsidR="001552E8" w:rsidRDefault="00071948">
      <w:proofErr w:type="gramStart"/>
      <w:r>
        <w:t>gene</w:t>
      </w:r>
      <w:proofErr w:type="gramEnd"/>
      <w:r>
        <w:t xml:space="preserve">” from each parent.  If </w:t>
      </w:r>
      <w:r w:rsidR="00D44612">
        <w:t xml:space="preserve">only </w:t>
      </w:r>
      <w:r>
        <w:t xml:space="preserve">one Sickle cell gene is present </w:t>
      </w:r>
      <w:r w:rsidR="009861C3">
        <w:t>i</w:t>
      </w:r>
      <w:r>
        <w:t xml:space="preserve">n the baby, they will not have SCD. </w:t>
      </w:r>
    </w:p>
    <w:p w:rsidR="00D44612" w:rsidRDefault="00071948">
      <w:r>
        <w:t xml:space="preserve">    Youth athletes with SCD should be encouraged to exercise</w:t>
      </w:r>
      <w:r w:rsidR="00D44612">
        <w:t xml:space="preserve"> frequently and with longer wa</w:t>
      </w:r>
      <w:r w:rsidR="009861C3">
        <w:t>r</w:t>
      </w:r>
      <w:r w:rsidR="00D44612">
        <w:t>mups</w:t>
      </w:r>
      <w:r>
        <w:t xml:space="preserve">, </w:t>
      </w:r>
      <w:r w:rsidR="00D44612">
        <w:t xml:space="preserve">and </w:t>
      </w:r>
    </w:p>
    <w:p w:rsidR="00D44612" w:rsidRDefault="00D44612">
      <w:proofErr w:type="gramStart"/>
      <w:r>
        <w:t>they</w:t>
      </w:r>
      <w:proofErr w:type="gramEnd"/>
      <w:r>
        <w:t xml:space="preserve"> should achieve a</w:t>
      </w:r>
      <w:r w:rsidR="00071948">
        <w:t xml:space="preserve"> slow </w:t>
      </w:r>
      <w:r>
        <w:t xml:space="preserve">but consistent </w:t>
      </w:r>
      <w:r w:rsidR="00071948">
        <w:t xml:space="preserve">buildup of </w:t>
      </w:r>
      <w:r>
        <w:t xml:space="preserve"> m</w:t>
      </w:r>
      <w:r w:rsidR="00071948">
        <w:t xml:space="preserve">uscle mass, mostly by aerobic conditioning. They </w:t>
      </w:r>
    </w:p>
    <w:p w:rsidR="003F3E7D" w:rsidRDefault="00071948">
      <w:proofErr w:type="gramStart"/>
      <w:r>
        <w:t>must</w:t>
      </w:r>
      <w:proofErr w:type="gramEnd"/>
      <w:r>
        <w:t xml:space="preserve"> be taught the signs / symptoms of sickle cell </w:t>
      </w:r>
      <w:r w:rsidR="00D44612">
        <w:t xml:space="preserve"> </w:t>
      </w:r>
      <w:r w:rsidR="009861C3">
        <w:t>c</w:t>
      </w:r>
      <w:r>
        <w:t xml:space="preserve">risis,  and encouraged to work with their pediatrician </w:t>
      </w:r>
    </w:p>
    <w:p w:rsidR="003F3E7D" w:rsidRDefault="00071948">
      <w:proofErr w:type="gramStart"/>
      <w:r>
        <w:t>and</w:t>
      </w:r>
      <w:proofErr w:type="gramEnd"/>
      <w:r>
        <w:t xml:space="preserve"> coach closely to optimize their performance on the track, in the water, or on the playing field.  </w:t>
      </w:r>
    </w:p>
    <w:p w:rsidR="00071948" w:rsidRDefault="00071948">
      <w:r>
        <w:t xml:space="preserve">Swimmers with SCD will have their good days and their bad days, based on where there body </w:t>
      </w:r>
      <w:r w:rsidR="009861C3">
        <w:t>i</w:t>
      </w:r>
      <w:r>
        <w:t xml:space="preserve">s with the </w:t>
      </w:r>
    </w:p>
    <w:p w:rsidR="003F3E7D" w:rsidRDefault="00071948">
      <w:r>
        <w:t>Sic</w:t>
      </w:r>
      <w:r w:rsidR="003F3E7D">
        <w:t>kle C</w:t>
      </w:r>
      <w:r>
        <w:t xml:space="preserve">ell </w:t>
      </w:r>
      <w:r w:rsidR="003F3E7D">
        <w:t>D</w:t>
      </w:r>
      <w:r w:rsidR="00D44612">
        <w:t xml:space="preserve">isease and overall hydration.  </w:t>
      </w:r>
      <w:r w:rsidR="00D44612" w:rsidRPr="003F3E7D">
        <w:rPr>
          <w:b/>
        </w:rPr>
        <w:t>Children with SCD should be encouraged to swim</w:t>
      </w:r>
      <w:r w:rsidR="00D44612">
        <w:t xml:space="preserve">.  Aquatics </w:t>
      </w:r>
    </w:p>
    <w:p w:rsidR="003F3E7D" w:rsidRDefault="00D44612">
      <w:proofErr w:type="gramStart"/>
      <w:r>
        <w:t>programs</w:t>
      </w:r>
      <w:proofErr w:type="gramEnd"/>
      <w:r>
        <w:t xml:space="preserve"> can provide a great aerobic strength building program for the</w:t>
      </w:r>
      <w:r w:rsidR="003F3E7D">
        <w:t xml:space="preserve">se SCD </w:t>
      </w:r>
      <w:r>
        <w:t xml:space="preserve"> swimmers and also a </w:t>
      </w:r>
    </w:p>
    <w:p w:rsidR="00D44612" w:rsidRDefault="00D44612">
      <w:proofErr w:type="gramStart"/>
      <w:r>
        <w:t xml:space="preserve">wonderful </w:t>
      </w:r>
      <w:r w:rsidR="009861C3">
        <w:t xml:space="preserve"> </w:t>
      </w:r>
      <w:r w:rsidR="003F3E7D">
        <w:t>a</w:t>
      </w:r>
      <w:r>
        <w:t>venue</w:t>
      </w:r>
      <w:proofErr w:type="gramEnd"/>
      <w:r>
        <w:t xml:space="preserve"> </w:t>
      </w:r>
      <w:r w:rsidR="003F3E7D">
        <w:t>for peer support .</w:t>
      </w:r>
    </w:p>
    <w:p w:rsidR="003F3E7D" w:rsidRDefault="003F3E7D"/>
    <w:p w:rsidR="003F3E7D" w:rsidRDefault="003F3E7D">
      <w:r>
        <w:t>Submitted by David Strider, RN</w:t>
      </w:r>
      <w:proofErr w:type="gramStart"/>
      <w:r>
        <w:t>,CCRN</w:t>
      </w:r>
      <w:proofErr w:type="gramEnd"/>
      <w:r>
        <w:t>, ACNP, DNP</w:t>
      </w:r>
    </w:p>
    <w:p w:rsidR="003F3E7D" w:rsidRDefault="003F3E7D">
      <w:r>
        <w:t xml:space="preserve">Chairperson- </w:t>
      </w:r>
      <w:proofErr w:type="gramStart"/>
      <w:r>
        <w:t>VSI  Disability</w:t>
      </w:r>
      <w:proofErr w:type="gramEnd"/>
      <w:r>
        <w:t xml:space="preserve"> Committee</w:t>
      </w:r>
    </w:p>
    <w:p w:rsidR="003F3E7D" w:rsidRDefault="003F3E7D">
      <w:r>
        <w:t>6</w:t>
      </w:r>
      <w:r w:rsidRPr="003F3E7D">
        <w:rPr>
          <w:vertAlign w:val="superscript"/>
        </w:rPr>
        <w:t>th</w:t>
      </w:r>
      <w:r>
        <w:t xml:space="preserve"> June, 2019</w:t>
      </w:r>
    </w:p>
    <w:p w:rsidR="003F3E7D" w:rsidRDefault="003F3E7D"/>
    <w:p w:rsidR="003F3E7D" w:rsidRDefault="003F3E7D">
      <w:proofErr w:type="gramStart"/>
      <w:r>
        <w:t>“ sickleCELLdiseaseSWIM.doc</w:t>
      </w:r>
      <w:proofErr w:type="gramEnd"/>
      <w:r>
        <w:t>”</w:t>
      </w:r>
    </w:p>
    <w:p w:rsidR="00071948" w:rsidRDefault="00071948"/>
    <w:p w:rsidR="00071948" w:rsidRDefault="00071948"/>
    <w:p w:rsidR="00071948" w:rsidRDefault="00071948"/>
    <w:p w:rsidR="00071948" w:rsidRDefault="00071948"/>
    <w:sectPr w:rsidR="00071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3A"/>
    <w:rsid w:val="00071948"/>
    <w:rsid w:val="000F6449"/>
    <w:rsid w:val="001552E8"/>
    <w:rsid w:val="003F3E7D"/>
    <w:rsid w:val="00910DDC"/>
    <w:rsid w:val="009861C3"/>
    <w:rsid w:val="00A8743A"/>
    <w:rsid w:val="00D44612"/>
    <w:rsid w:val="00F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4A568-A54F-4214-8750-152E285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Strider, David V *HS</dc:creator>
  <cp:keywords/>
  <dc:description/>
  <cp:lastModifiedBy>Strider, David V *HS</cp:lastModifiedBy>
  <cp:revision>2</cp:revision>
  <cp:lastPrinted>2019-06-09T20:50:00Z</cp:lastPrinted>
  <dcterms:created xsi:type="dcterms:W3CDTF">2019-06-09T21:01:00Z</dcterms:created>
  <dcterms:modified xsi:type="dcterms:W3CDTF">2019-06-09T21:01:00Z</dcterms:modified>
</cp:coreProperties>
</file>