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736DF" w14:textId="77777777" w:rsidR="00C01817" w:rsidRPr="00C5165E" w:rsidRDefault="00C01817" w:rsidP="00C01817">
      <w:pPr>
        <w:jc w:val="center"/>
        <w:rPr>
          <w:rFonts w:ascii="Century Schoolbook" w:hAnsi="Century Schoolbook" w:cs="Times New Roman (Body CS)"/>
          <w:b/>
          <w:bCs/>
          <w:smallCaps/>
        </w:rPr>
      </w:pPr>
      <w:r w:rsidRPr="00C01817">
        <w:rPr>
          <w:rFonts w:ascii="Century Schoolbook" w:hAnsi="Century Schoolbook" w:cs="Times New Roman (Body CS)"/>
          <w:b/>
          <w:bCs/>
          <w:smallCaps/>
          <w:sz w:val="32"/>
        </w:rPr>
        <w:t>Policy Acknowledgement Form</w:t>
      </w:r>
      <w:r w:rsidRPr="00C5165E">
        <w:rPr>
          <w:rFonts w:ascii="Century Schoolbook" w:hAnsi="Century Schoolbook" w:cs="Times New Roman (Body CS)"/>
          <w:b/>
          <w:bCs/>
          <w:smallCaps/>
        </w:rPr>
        <w:t xml:space="preserve"> </w:t>
      </w:r>
    </w:p>
    <w:p w14:paraId="6490E240" w14:textId="77777777" w:rsidR="00C01817" w:rsidRPr="00852028" w:rsidRDefault="00C01817" w:rsidP="00C01817">
      <w:pPr>
        <w:jc w:val="center"/>
        <w:rPr>
          <w:rFonts w:ascii="Century Schoolbook" w:hAnsi="Century Schoolbook"/>
        </w:rPr>
      </w:pPr>
    </w:p>
    <w:p w14:paraId="254497E7" w14:textId="4D794BC7" w:rsidR="00C01817" w:rsidRPr="00852028" w:rsidRDefault="00C01817" w:rsidP="00C0181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By checking the boxes and signing below, </w:t>
      </w:r>
      <w:r w:rsidRPr="00852028">
        <w:rPr>
          <w:rFonts w:ascii="Century Schoolbook" w:hAnsi="Century Schoolbook"/>
        </w:rPr>
        <w:t>I acknowledge that I have received, read and understood</w:t>
      </w:r>
      <w:r>
        <w:rPr>
          <w:rFonts w:ascii="Century Schoolbook" w:hAnsi="Century Schoolbook"/>
        </w:rPr>
        <w:t xml:space="preserve"> the policies</w:t>
      </w:r>
      <w:r w:rsidRPr="00852028">
        <w:rPr>
          <w:rFonts w:ascii="Century Schoolbook" w:hAnsi="Century Schoolbook"/>
        </w:rPr>
        <w:t xml:space="preserve"> and/or that they have been explained to me, or my family. I further acknowledge and understand that agreeing to comply with the contents of this policy is a condition of my membership in [Insert Club Name] and USA Swimming. </w:t>
      </w:r>
    </w:p>
    <w:p w14:paraId="53844CE9" w14:textId="693BAC8D" w:rsidR="00C01817" w:rsidRDefault="00C01817" w:rsidP="00C01817">
      <w:pPr>
        <w:rPr>
          <w:rFonts w:ascii="Century Schoolbook" w:hAnsi="Century Schoolbook"/>
        </w:rPr>
      </w:pPr>
    </w:p>
    <w:p w14:paraId="089E3784" w14:textId="4A4CDE73" w:rsidR="00C01817" w:rsidRPr="00852028" w:rsidRDefault="006E170D" w:rsidP="00C01817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hyperlink r:id="rId5" w:history="1">
        <w:r w:rsidR="00C01817" w:rsidRPr="006E170D">
          <w:rPr>
            <w:rStyle w:val="Hyperlink"/>
            <w:rFonts w:ascii="Century Schoolbook" w:hAnsi="Century Schoolbook"/>
          </w:rPr>
          <w:t>Minor Athlete Abuse Prevention Policy</w:t>
        </w:r>
      </w:hyperlink>
      <w:r w:rsidR="00C01817" w:rsidRPr="00852028">
        <w:rPr>
          <w:rFonts w:ascii="Century Schoolbook" w:hAnsi="Century Schoolbook"/>
        </w:rPr>
        <w:t xml:space="preserve"> </w:t>
      </w:r>
    </w:p>
    <w:p w14:paraId="38C47694" w14:textId="7AB40098" w:rsidR="00C01817" w:rsidRPr="00852028" w:rsidRDefault="00C01817" w:rsidP="00C01817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01817">
        <w:rPr>
          <w:rFonts w:ascii="Century Schoolbook" w:hAnsi="Century Schoolbook"/>
        </w:rPr>
        <w:t>Team Travel Policy</w:t>
      </w:r>
    </w:p>
    <w:p w14:paraId="6405EB5F" w14:textId="6FD227F5" w:rsidR="00C01817" w:rsidRPr="00852028" w:rsidRDefault="00D6389F" w:rsidP="00C01817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hyperlink r:id="rId6" w:history="1">
        <w:r w:rsidR="00C01817" w:rsidRPr="00D6389F">
          <w:rPr>
            <w:rStyle w:val="Hyperlink"/>
            <w:rFonts w:ascii="Century Schoolbook" w:hAnsi="Century Schoolbook"/>
          </w:rPr>
          <w:t>Photography Policy</w:t>
        </w:r>
      </w:hyperlink>
    </w:p>
    <w:p w14:paraId="52239306" w14:textId="3350ACC5" w:rsidR="00C01817" w:rsidRPr="00852028" w:rsidRDefault="00C01817" w:rsidP="00C01817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01817">
        <w:rPr>
          <w:rFonts w:ascii="Century Schoolbook" w:hAnsi="Century Schoolbook"/>
        </w:rPr>
        <w:t>Locker Room Monitoring Policy</w:t>
      </w:r>
    </w:p>
    <w:p w14:paraId="39CC1C28" w14:textId="6F293AD2" w:rsidR="00C01817" w:rsidRPr="00852028" w:rsidRDefault="00C01817" w:rsidP="00C01817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01817">
        <w:rPr>
          <w:rFonts w:ascii="Century Schoolbook" w:hAnsi="Century Schoolbook"/>
        </w:rPr>
        <w:t xml:space="preserve">Electronic Communication Policy </w:t>
      </w:r>
    </w:p>
    <w:p w14:paraId="6660EF3D" w14:textId="4A473C23" w:rsidR="00C01817" w:rsidRPr="00852028" w:rsidRDefault="009B5318" w:rsidP="00C01817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hyperlink r:id="rId7" w:history="1">
        <w:r w:rsidR="00C01817" w:rsidRPr="009B5318">
          <w:rPr>
            <w:rStyle w:val="Hyperlink"/>
            <w:rFonts w:ascii="Century Schoolbook" w:hAnsi="Century Schoolbook"/>
          </w:rPr>
          <w:t>Bullyin</w:t>
        </w:r>
        <w:r w:rsidR="00C01817" w:rsidRPr="009B5318">
          <w:rPr>
            <w:rStyle w:val="Hyperlink"/>
            <w:rFonts w:ascii="Century Schoolbook" w:hAnsi="Century Schoolbook"/>
          </w:rPr>
          <w:t>g</w:t>
        </w:r>
        <w:r w:rsidR="00C01817" w:rsidRPr="009B5318">
          <w:rPr>
            <w:rStyle w:val="Hyperlink"/>
            <w:rFonts w:ascii="Century Schoolbook" w:hAnsi="Century Schoolbook"/>
          </w:rPr>
          <w:t xml:space="preserve"> Policy</w:t>
        </w:r>
      </w:hyperlink>
      <w:r w:rsidR="00C01817" w:rsidRPr="00C01817">
        <w:rPr>
          <w:rFonts w:ascii="Century Schoolbook" w:hAnsi="Century Schoolbook"/>
        </w:rPr>
        <w:t xml:space="preserve"> </w:t>
      </w:r>
    </w:p>
    <w:p w14:paraId="3157993B" w14:textId="77777777" w:rsidR="00C01817" w:rsidRPr="00852028" w:rsidRDefault="00C01817" w:rsidP="00C01817">
      <w:pPr>
        <w:rPr>
          <w:rFonts w:ascii="Century Schoolbook" w:hAnsi="Century Schoolbook"/>
        </w:rPr>
      </w:pPr>
    </w:p>
    <w:p w14:paraId="1587783D" w14:textId="4445A2E5" w:rsidR="00C01817" w:rsidRPr="00852028" w:rsidRDefault="005875B7" w:rsidP="00C0181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Parents/</w:t>
      </w:r>
      <w:bookmarkStart w:id="0" w:name="_GoBack"/>
      <w:bookmarkEnd w:id="0"/>
      <w:r w:rsidR="00C01817" w:rsidRPr="00852028">
        <w:rPr>
          <w:rFonts w:ascii="Century Schoolbook" w:hAnsi="Century Schoolbook"/>
        </w:rPr>
        <w:t>Members Signature: __________________________________</w:t>
      </w:r>
      <w:r w:rsidR="00C01817">
        <w:rPr>
          <w:rFonts w:ascii="Century Schoolbook" w:hAnsi="Century Schoolbook"/>
        </w:rPr>
        <w:t xml:space="preserve">  </w:t>
      </w:r>
    </w:p>
    <w:p w14:paraId="091C7DBA" w14:textId="77777777" w:rsidR="00C01817" w:rsidRPr="00852028" w:rsidRDefault="00C01817" w:rsidP="00C01817">
      <w:pPr>
        <w:rPr>
          <w:rFonts w:ascii="Century Schoolbook" w:hAnsi="Century Schoolbook"/>
        </w:rPr>
      </w:pPr>
    </w:p>
    <w:p w14:paraId="250FF993" w14:textId="77777777" w:rsidR="00C01817" w:rsidRPr="00852028" w:rsidRDefault="00C01817" w:rsidP="00C01817">
      <w:pPr>
        <w:rPr>
          <w:rFonts w:ascii="Century Schoolbook" w:hAnsi="Century Schoolbook"/>
        </w:rPr>
      </w:pPr>
      <w:r w:rsidRPr="00852028">
        <w:rPr>
          <w:rFonts w:ascii="Century Schoolbook" w:hAnsi="Century Schoolbook"/>
        </w:rPr>
        <w:t>Date _____/_____/_____</w:t>
      </w:r>
    </w:p>
    <w:p w14:paraId="70E64E4C" w14:textId="77777777" w:rsidR="00C01817" w:rsidRPr="00852028" w:rsidRDefault="00C01817" w:rsidP="00C01817">
      <w:pPr>
        <w:rPr>
          <w:rFonts w:ascii="Century Schoolbook" w:hAnsi="Century Schoolbook"/>
        </w:rPr>
      </w:pPr>
    </w:p>
    <w:p w14:paraId="4E56A7E7" w14:textId="71784C40" w:rsidR="00C01817" w:rsidRPr="00852028" w:rsidRDefault="00C01817" w:rsidP="00C01817">
      <w:pPr>
        <w:rPr>
          <w:rFonts w:ascii="Century Schoolbook" w:hAnsi="Century Schoolbook"/>
        </w:rPr>
      </w:pPr>
      <w:r w:rsidRPr="00852028">
        <w:rPr>
          <w:rFonts w:ascii="Century Schoolbook" w:hAnsi="Century Schoolbook"/>
        </w:rPr>
        <w:t>[</w:t>
      </w:r>
      <w:r>
        <w:rPr>
          <w:rFonts w:ascii="Century Schoolbook" w:hAnsi="Century Schoolbook"/>
        </w:rPr>
        <w:t>T</w:t>
      </w:r>
      <w:r w:rsidRPr="00852028">
        <w:rPr>
          <w:rFonts w:ascii="Century Schoolbook" w:hAnsi="Century Schoolbook"/>
        </w:rPr>
        <w:t xml:space="preserve">his acknowledgement </w:t>
      </w:r>
      <w:r>
        <w:rPr>
          <w:rFonts w:ascii="Century Schoolbook" w:hAnsi="Century Schoolbook"/>
        </w:rPr>
        <w:t xml:space="preserve">can be used as is or changed to be specific </w:t>
      </w:r>
      <w:r w:rsidRPr="00852028">
        <w:rPr>
          <w:rFonts w:ascii="Century Schoolbook" w:hAnsi="Century Schoolbook"/>
        </w:rPr>
        <w:t xml:space="preserve">for EACH policy. </w:t>
      </w:r>
      <w:r>
        <w:rPr>
          <w:rFonts w:ascii="Century Schoolbook" w:hAnsi="Century Schoolbook"/>
        </w:rPr>
        <w:t>It should be</w:t>
      </w:r>
      <w:r w:rsidRPr="00852028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designed to draw</w:t>
      </w:r>
      <w:r w:rsidRPr="00852028">
        <w:rPr>
          <w:rFonts w:ascii="Century Schoolbook" w:hAnsi="Century Schoolbook"/>
        </w:rPr>
        <w:t xml:space="preserve"> the members attention to EACH individual policy</w:t>
      </w:r>
      <w:r>
        <w:rPr>
          <w:rFonts w:ascii="Century Schoolbook" w:hAnsi="Century Schoolbook"/>
        </w:rPr>
        <w:t xml:space="preserve">. If your club has additional statements in its Team Travel, Locker Room, or Electronic Communication policies then </w:t>
      </w:r>
      <w:r w:rsidR="00E82DDE">
        <w:rPr>
          <w:rFonts w:ascii="Century Schoolbook" w:hAnsi="Century Schoolbook"/>
        </w:rPr>
        <w:t xml:space="preserve">links to </w:t>
      </w:r>
      <w:r>
        <w:rPr>
          <w:rFonts w:ascii="Century Schoolbook" w:hAnsi="Century Schoolbook"/>
        </w:rPr>
        <w:t xml:space="preserve">those </w:t>
      </w:r>
      <w:r w:rsidR="00E82DDE">
        <w:rPr>
          <w:rFonts w:ascii="Century Schoolbook" w:hAnsi="Century Schoolbook"/>
        </w:rPr>
        <w:t>documents should</w:t>
      </w:r>
      <w:r>
        <w:rPr>
          <w:rFonts w:ascii="Century Schoolbook" w:hAnsi="Century Schoolbook"/>
        </w:rPr>
        <w:t xml:space="preserve"> be included in the list. If not, MAAPP replaces those policies and, therefore, they can be removed from the list.</w:t>
      </w:r>
      <w:r w:rsidR="00A42A93">
        <w:rPr>
          <w:rFonts w:ascii="Century Schoolbook" w:hAnsi="Century Schoolbook"/>
        </w:rPr>
        <w:t xml:space="preserve"> </w:t>
      </w:r>
      <w:r w:rsidR="005331BA">
        <w:rPr>
          <w:rFonts w:ascii="Century Schoolbook" w:hAnsi="Century Schoolbook"/>
        </w:rPr>
        <w:t xml:space="preserve"> </w:t>
      </w:r>
      <w:r w:rsidR="001A49CE">
        <w:rPr>
          <w:rFonts w:ascii="Century Schoolbook" w:hAnsi="Century Schoolbook"/>
        </w:rPr>
        <w:t xml:space="preserve">Please </w:t>
      </w:r>
      <w:r w:rsidR="0056781D">
        <w:rPr>
          <w:rFonts w:ascii="Century Schoolbook" w:hAnsi="Century Schoolbook"/>
        </w:rPr>
        <w:t xml:space="preserve">also </w:t>
      </w:r>
      <w:r w:rsidR="001A49CE">
        <w:rPr>
          <w:rFonts w:ascii="Century Schoolbook" w:hAnsi="Century Schoolbook"/>
        </w:rPr>
        <w:t xml:space="preserve">add the link to the club’s Anti-Bullying </w:t>
      </w:r>
      <w:r w:rsidR="006B10D4">
        <w:rPr>
          <w:rFonts w:ascii="Century Schoolbook" w:hAnsi="Century Schoolbook"/>
        </w:rPr>
        <w:t xml:space="preserve">and Photography </w:t>
      </w:r>
      <w:r w:rsidR="001A49CE">
        <w:rPr>
          <w:rFonts w:ascii="Century Schoolbook" w:hAnsi="Century Schoolbook"/>
        </w:rPr>
        <w:t>Poli</w:t>
      </w:r>
      <w:r w:rsidR="006B10D4">
        <w:rPr>
          <w:rFonts w:ascii="Century Schoolbook" w:hAnsi="Century Schoolbook"/>
        </w:rPr>
        <w:t>cies</w:t>
      </w:r>
      <w:r w:rsidR="001A49CE">
        <w:rPr>
          <w:rFonts w:ascii="Century Schoolbook" w:hAnsi="Century Schoolbook"/>
        </w:rPr>
        <w:t>, too.</w:t>
      </w:r>
      <w:r w:rsidR="005331BA">
        <w:rPr>
          <w:rFonts w:ascii="Century Schoolbook" w:hAnsi="Century Schoolbook"/>
        </w:rPr>
        <w:t xml:space="preserve"> </w:t>
      </w:r>
      <w:r w:rsidR="006B10D4">
        <w:rPr>
          <w:rFonts w:ascii="Century Schoolbook" w:hAnsi="Century Schoolbook"/>
        </w:rPr>
        <w:t>Those are</w:t>
      </w:r>
      <w:r w:rsidR="005661E6">
        <w:rPr>
          <w:rFonts w:ascii="Century Schoolbook" w:hAnsi="Century Schoolbook"/>
        </w:rPr>
        <w:t xml:space="preserve"> still required because </w:t>
      </w:r>
      <w:r w:rsidR="001A49CE">
        <w:rPr>
          <w:rFonts w:ascii="Century Schoolbook" w:hAnsi="Century Schoolbook"/>
        </w:rPr>
        <w:t xml:space="preserve">MAAPP does </w:t>
      </w:r>
      <w:r w:rsidR="001A49CE">
        <w:rPr>
          <w:rFonts w:ascii="Century Schoolbook" w:hAnsi="Century Schoolbook"/>
          <w:u w:val="single"/>
        </w:rPr>
        <w:t>not</w:t>
      </w:r>
      <w:r w:rsidR="001A49CE">
        <w:rPr>
          <w:rFonts w:ascii="Century Schoolbook" w:hAnsi="Century Schoolbook"/>
        </w:rPr>
        <w:t xml:space="preserve"> include </w:t>
      </w:r>
      <w:r w:rsidR="006B10D4">
        <w:rPr>
          <w:rFonts w:ascii="Century Schoolbook" w:hAnsi="Century Schoolbook"/>
        </w:rPr>
        <w:t>them</w:t>
      </w:r>
      <w:r w:rsidR="005331BA">
        <w:rPr>
          <w:rFonts w:ascii="Century Schoolbook" w:hAnsi="Century Schoolbook"/>
        </w:rPr>
        <w:t>.</w:t>
      </w:r>
      <w:r w:rsidRPr="00852028">
        <w:rPr>
          <w:rFonts w:ascii="Century Schoolbook" w:hAnsi="Century Schoolbook"/>
        </w:rPr>
        <w:t>]</w:t>
      </w:r>
    </w:p>
    <w:p w14:paraId="6D743124" w14:textId="77777777" w:rsidR="00C01817" w:rsidRPr="00852028" w:rsidRDefault="00C01817" w:rsidP="00C01817">
      <w:pPr>
        <w:rPr>
          <w:rFonts w:ascii="Century Schoolbook" w:hAnsi="Century Schoolbook"/>
        </w:rPr>
      </w:pPr>
    </w:p>
    <w:p w14:paraId="1D8E2552" w14:textId="77777777" w:rsidR="00C01817" w:rsidRPr="00852028" w:rsidRDefault="00C01817" w:rsidP="00C01817">
      <w:pPr>
        <w:rPr>
          <w:rFonts w:ascii="Century Schoolbook" w:hAnsi="Century Schoolbook"/>
        </w:rPr>
      </w:pPr>
    </w:p>
    <w:p w14:paraId="5A557C0D" w14:textId="4AF75756" w:rsidR="00C01817" w:rsidRPr="00852028" w:rsidRDefault="00C01817" w:rsidP="00C01817">
      <w:pPr>
        <w:rPr>
          <w:rFonts w:ascii="Century Schoolbook" w:hAnsi="Century Schoolbook"/>
        </w:rPr>
      </w:pPr>
    </w:p>
    <w:p w14:paraId="659AFC68" w14:textId="77777777" w:rsidR="00C01817" w:rsidRDefault="00C01817"/>
    <w:sectPr w:rsidR="00C01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72518"/>
    <w:multiLevelType w:val="hybridMultilevel"/>
    <w:tmpl w:val="7684288C"/>
    <w:lvl w:ilvl="0" w:tplc="2F7AC3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37189"/>
    <w:multiLevelType w:val="hybridMultilevel"/>
    <w:tmpl w:val="C4C6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8616E"/>
    <w:multiLevelType w:val="hybridMultilevel"/>
    <w:tmpl w:val="091235BA"/>
    <w:lvl w:ilvl="0" w:tplc="4AA042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17"/>
    <w:rsid w:val="001A49CE"/>
    <w:rsid w:val="005331BA"/>
    <w:rsid w:val="005661E6"/>
    <w:rsid w:val="0056781D"/>
    <w:rsid w:val="005875B7"/>
    <w:rsid w:val="006B10D4"/>
    <w:rsid w:val="006E170D"/>
    <w:rsid w:val="009B5318"/>
    <w:rsid w:val="00A42A93"/>
    <w:rsid w:val="00C01817"/>
    <w:rsid w:val="00D6389F"/>
    <w:rsid w:val="00E82DDE"/>
    <w:rsid w:val="00E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2970"/>
  <w15:chartTrackingRefBased/>
  <w15:docId w15:val="{54FF6BB3-049D-4E0C-BB6E-40A6854A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81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8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1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7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53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aswimming.org/docs/default-source/safe-sportdocuments/club-toolkit/1.-policies-and-guidelines/model-policy_-action-plan-to-address-bully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aswimming.org/docs/default-source/safe-sportdocuments/club-toolkit/1.-policies-and-guidelines/model-policy_photography.pdf" TargetMode="External"/><Relationship Id="rId5" Type="http://schemas.openxmlformats.org/officeDocument/2006/relationships/hyperlink" Target="https://www.usaswimming.org/docs/default-source/safe-sportdocuments/maapp/usaswimmingmaapp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Turner</dc:creator>
  <cp:keywords/>
  <dc:description/>
  <cp:lastModifiedBy>Mary Turner</cp:lastModifiedBy>
  <cp:revision>13</cp:revision>
  <dcterms:created xsi:type="dcterms:W3CDTF">2019-05-27T13:20:00Z</dcterms:created>
  <dcterms:modified xsi:type="dcterms:W3CDTF">2019-05-30T15:53:00Z</dcterms:modified>
</cp:coreProperties>
</file>